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B634" w14:textId="77777777" w:rsidR="00446FF2" w:rsidRDefault="00DA3748">
      <w:pPr>
        <w:pStyle w:val="Heading1"/>
        <w:spacing w:before="14"/>
      </w:pPr>
      <w:r>
        <w:t>HORIZON ENGINEERING SOLUTIONS LTD</w:t>
      </w:r>
    </w:p>
    <w:p w14:paraId="6541D29D" w14:textId="77777777" w:rsidR="00446FF2" w:rsidRDefault="00446FF2">
      <w:pPr>
        <w:pStyle w:val="BodyText"/>
        <w:spacing w:before="9"/>
        <w:ind w:left="0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903"/>
      </w:tblGrid>
      <w:tr w:rsidR="00446FF2" w14:paraId="3107F84B" w14:textId="77777777">
        <w:trPr>
          <w:trHeight w:val="1367"/>
        </w:trPr>
        <w:tc>
          <w:tcPr>
            <w:tcW w:w="3116" w:type="dxa"/>
          </w:tcPr>
          <w:p w14:paraId="2939B631" w14:textId="77777777" w:rsidR="00446FF2" w:rsidRPr="000833E7" w:rsidRDefault="00DA3748">
            <w:pPr>
              <w:pStyle w:val="TableParagraph"/>
              <w:spacing w:line="341" w:lineRule="exact"/>
              <w:rPr>
                <w:rFonts w:asciiTheme="minorHAnsi" w:hAnsiTheme="minorHAnsi" w:cstheme="minorHAnsi"/>
                <w:b/>
                <w:sz w:val="28"/>
              </w:rPr>
            </w:pPr>
            <w:r w:rsidRPr="000833E7">
              <w:rPr>
                <w:rFonts w:asciiTheme="minorHAnsi" w:hAnsiTheme="minorHAnsi" w:cstheme="minorHAnsi"/>
                <w:b/>
                <w:sz w:val="28"/>
              </w:rPr>
              <w:t>Business Address:</w:t>
            </w:r>
          </w:p>
        </w:tc>
        <w:tc>
          <w:tcPr>
            <w:tcW w:w="5903" w:type="dxa"/>
          </w:tcPr>
          <w:p w14:paraId="260F3185" w14:textId="77777777" w:rsidR="00446FF2" w:rsidRPr="000833E7" w:rsidRDefault="00DA3748">
            <w:pPr>
              <w:pStyle w:val="TableParagraph"/>
              <w:spacing w:line="341" w:lineRule="exact"/>
              <w:rPr>
                <w:rFonts w:asciiTheme="minorHAnsi" w:hAnsiTheme="minorHAnsi" w:cstheme="minorHAnsi"/>
                <w:b/>
                <w:sz w:val="28"/>
              </w:rPr>
            </w:pPr>
            <w:r w:rsidRPr="000833E7">
              <w:rPr>
                <w:rFonts w:asciiTheme="minorHAnsi" w:hAnsiTheme="minorHAnsi" w:cstheme="minorHAnsi"/>
                <w:b/>
                <w:sz w:val="28"/>
              </w:rPr>
              <w:t>Unit 11</w:t>
            </w:r>
          </w:p>
          <w:p w14:paraId="2FEB8C3E" w14:textId="77777777" w:rsidR="00446FF2" w:rsidRPr="000833E7" w:rsidRDefault="00DA3748">
            <w:pPr>
              <w:pStyle w:val="TableParagraph"/>
              <w:spacing w:line="240" w:lineRule="auto"/>
              <w:ind w:right="2967"/>
              <w:rPr>
                <w:rFonts w:asciiTheme="minorHAnsi" w:hAnsiTheme="minorHAnsi" w:cstheme="minorHAnsi"/>
                <w:b/>
                <w:sz w:val="28"/>
              </w:rPr>
            </w:pPr>
            <w:r w:rsidRPr="000833E7">
              <w:rPr>
                <w:rFonts w:asciiTheme="minorHAnsi" w:hAnsiTheme="minorHAnsi" w:cstheme="minorHAnsi"/>
                <w:b/>
                <w:sz w:val="28"/>
              </w:rPr>
              <w:t>Ravenhill Business Park, Ravenhill Road,</w:t>
            </w:r>
          </w:p>
          <w:p w14:paraId="7A6FE097" w14:textId="77777777" w:rsidR="00446FF2" w:rsidRPr="000833E7" w:rsidRDefault="00DA3748">
            <w:pPr>
              <w:pStyle w:val="TableParagraph"/>
              <w:spacing w:line="323" w:lineRule="exact"/>
              <w:rPr>
                <w:rFonts w:asciiTheme="minorHAnsi" w:hAnsiTheme="minorHAnsi" w:cstheme="minorHAnsi"/>
                <w:b/>
                <w:sz w:val="28"/>
              </w:rPr>
            </w:pPr>
            <w:r w:rsidRPr="000833E7">
              <w:rPr>
                <w:rFonts w:asciiTheme="minorHAnsi" w:hAnsiTheme="minorHAnsi" w:cstheme="minorHAnsi"/>
                <w:b/>
                <w:sz w:val="28"/>
              </w:rPr>
              <w:t>Belfast BT6 8AW</w:t>
            </w:r>
          </w:p>
        </w:tc>
      </w:tr>
      <w:tr w:rsidR="00446FF2" w14:paraId="7A3224F3" w14:textId="77777777">
        <w:trPr>
          <w:trHeight w:val="340"/>
        </w:trPr>
        <w:tc>
          <w:tcPr>
            <w:tcW w:w="3116" w:type="dxa"/>
          </w:tcPr>
          <w:p w14:paraId="19CD1D68" w14:textId="77777777" w:rsidR="00446FF2" w:rsidRPr="000833E7" w:rsidRDefault="00DA374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r w:rsidRPr="000833E7">
              <w:rPr>
                <w:rFonts w:asciiTheme="minorHAnsi" w:hAnsiTheme="minorHAnsi" w:cstheme="minorHAnsi"/>
                <w:b/>
                <w:sz w:val="28"/>
              </w:rPr>
              <w:t>Contact Number:</w:t>
            </w:r>
          </w:p>
        </w:tc>
        <w:tc>
          <w:tcPr>
            <w:tcW w:w="5903" w:type="dxa"/>
          </w:tcPr>
          <w:p w14:paraId="6CEDCF2F" w14:textId="77777777" w:rsidR="00446FF2" w:rsidRPr="000833E7" w:rsidRDefault="00DA374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r w:rsidRPr="000833E7">
              <w:rPr>
                <w:rFonts w:asciiTheme="minorHAnsi" w:hAnsiTheme="minorHAnsi" w:cstheme="minorHAnsi"/>
                <w:b/>
                <w:sz w:val="28"/>
              </w:rPr>
              <w:t>+44(0)2890996040</w:t>
            </w:r>
          </w:p>
        </w:tc>
      </w:tr>
      <w:tr w:rsidR="00446FF2" w14:paraId="35DC504A" w14:textId="77777777">
        <w:trPr>
          <w:trHeight w:val="340"/>
        </w:trPr>
        <w:tc>
          <w:tcPr>
            <w:tcW w:w="3116" w:type="dxa"/>
            <w:tcBorders>
              <w:bottom w:val="single" w:sz="6" w:space="0" w:color="000000"/>
            </w:tcBorders>
          </w:tcPr>
          <w:p w14:paraId="70C06740" w14:textId="77777777" w:rsidR="00446FF2" w:rsidRPr="000833E7" w:rsidRDefault="00DA3748">
            <w:pPr>
              <w:pStyle w:val="TableParagraph"/>
              <w:spacing w:line="321" w:lineRule="exact"/>
              <w:rPr>
                <w:rFonts w:asciiTheme="minorHAnsi" w:hAnsiTheme="minorHAnsi" w:cstheme="minorHAnsi"/>
                <w:b/>
                <w:sz w:val="28"/>
              </w:rPr>
            </w:pPr>
            <w:r w:rsidRPr="000833E7">
              <w:rPr>
                <w:rFonts w:asciiTheme="minorHAnsi" w:hAnsiTheme="minorHAnsi" w:cstheme="minorHAnsi"/>
                <w:b/>
                <w:sz w:val="28"/>
              </w:rPr>
              <w:t>Contact e-mail address:</w:t>
            </w:r>
          </w:p>
        </w:tc>
        <w:tc>
          <w:tcPr>
            <w:tcW w:w="5903" w:type="dxa"/>
            <w:tcBorders>
              <w:bottom w:val="single" w:sz="6" w:space="0" w:color="000000"/>
            </w:tcBorders>
          </w:tcPr>
          <w:p w14:paraId="2045EE86" w14:textId="77777777" w:rsidR="00446FF2" w:rsidRPr="000833E7" w:rsidRDefault="00DA3748">
            <w:pPr>
              <w:pStyle w:val="TableParagraph"/>
              <w:spacing w:line="321" w:lineRule="exact"/>
              <w:rPr>
                <w:rFonts w:asciiTheme="minorHAnsi" w:hAnsiTheme="minorHAnsi" w:cstheme="minorHAnsi"/>
                <w:b/>
                <w:sz w:val="28"/>
              </w:rPr>
            </w:pPr>
            <w:hyperlink r:id="rId7">
              <w:r w:rsidRPr="000833E7">
                <w:rPr>
                  <w:rFonts w:asciiTheme="minorHAnsi" w:hAnsiTheme="minorHAnsi" w:cstheme="minorHAnsi"/>
                  <w:b/>
                  <w:sz w:val="28"/>
                </w:rPr>
                <w:t>info@horizonengineering.co.uk</w:t>
              </w:r>
            </w:hyperlink>
          </w:p>
        </w:tc>
      </w:tr>
    </w:tbl>
    <w:p w14:paraId="6000F6E8" w14:textId="77777777" w:rsidR="00446FF2" w:rsidRDefault="00446FF2">
      <w:pPr>
        <w:pStyle w:val="BodyText"/>
        <w:spacing w:before="7"/>
        <w:ind w:left="0"/>
        <w:rPr>
          <w:b/>
          <w:sz w:val="47"/>
        </w:rPr>
      </w:pPr>
    </w:p>
    <w:p w14:paraId="200CFBD3" w14:textId="77777777" w:rsidR="00446FF2" w:rsidRPr="000833E7" w:rsidRDefault="00DA3748">
      <w:pPr>
        <w:ind w:left="100"/>
        <w:rPr>
          <w:rFonts w:asciiTheme="minorHAnsi" w:hAnsiTheme="minorHAnsi" w:cstheme="minorHAnsi"/>
          <w:b/>
          <w:sz w:val="32"/>
        </w:rPr>
      </w:pPr>
      <w:r w:rsidRPr="000833E7">
        <w:rPr>
          <w:rFonts w:asciiTheme="minorHAnsi" w:hAnsiTheme="minorHAnsi" w:cstheme="minorHAnsi"/>
          <w:b/>
          <w:sz w:val="32"/>
        </w:rPr>
        <w:t>Company Profile</w:t>
      </w:r>
    </w:p>
    <w:p w14:paraId="2D258374" w14:textId="77777777" w:rsidR="00446FF2" w:rsidRPr="000833E7" w:rsidRDefault="00DA3748">
      <w:pPr>
        <w:pStyle w:val="BodyText"/>
        <w:spacing w:before="192" w:line="259" w:lineRule="auto"/>
        <w:ind w:left="100" w:right="139"/>
        <w:rPr>
          <w:rFonts w:ascii="Calibri" w:hAnsi="Calibri" w:cs="Calibri"/>
        </w:rPr>
      </w:pPr>
      <w:r w:rsidRPr="000833E7">
        <w:rPr>
          <w:rFonts w:ascii="Calibri" w:hAnsi="Calibri" w:cs="Calibri"/>
        </w:rPr>
        <w:t>Horizon Engineering Solutions was established in November 2015 to fill the gaps in the marketplace within Northern Ireland for the provision of specialist</w:t>
      </w:r>
      <w:r w:rsidRPr="000833E7">
        <w:rPr>
          <w:rFonts w:ascii="Calibri" w:hAnsi="Calibri" w:cs="Calibri"/>
        </w:rPr>
        <w:t xml:space="preserve"> Electrical and Mechanical Engineering support services to major industrial clients operating in Northern Ireland.</w:t>
      </w:r>
    </w:p>
    <w:p w14:paraId="1330BCA7" w14:textId="77777777" w:rsidR="00446FF2" w:rsidRPr="000833E7" w:rsidRDefault="00DA3748" w:rsidP="007C14C9">
      <w:pPr>
        <w:pStyle w:val="BodyText"/>
        <w:spacing w:before="120" w:line="259" w:lineRule="auto"/>
        <w:ind w:left="102" w:right="459"/>
        <w:rPr>
          <w:rFonts w:ascii="Calibri" w:hAnsi="Calibri" w:cs="Calibri"/>
        </w:rPr>
      </w:pPr>
      <w:r w:rsidRPr="000833E7">
        <w:rPr>
          <w:rFonts w:ascii="Calibri" w:hAnsi="Calibri" w:cs="Calibri"/>
        </w:rPr>
        <w:t>Horizon Engineering Solutions is an Invest NI approved company which delivers specialist services to global companies within the aerospace, automotive and food &amp; beverage industries, both in Northern Ireland and overseas.</w:t>
      </w:r>
    </w:p>
    <w:p w14:paraId="4FC21F65" w14:textId="3F8BAC93" w:rsidR="00446FF2" w:rsidRPr="000833E7" w:rsidRDefault="00DA3748">
      <w:pPr>
        <w:pStyle w:val="BodyText"/>
        <w:spacing w:before="159" w:line="259" w:lineRule="auto"/>
        <w:ind w:left="100" w:right="267"/>
        <w:jc w:val="both"/>
        <w:rPr>
          <w:rFonts w:ascii="Calibri" w:hAnsi="Calibri" w:cs="Calibri"/>
        </w:rPr>
      </w:pPr>
      <w:r w:rsidRPr="000833E7">
        <w:rPr>
          <w:rFonts w:ascii="Calibri" w:hAnsi="Calibri" w:cs="Calibri"/>
        </w:rPr>
        <w:t xml:space="preserve">Horizon Engineering Solutions are </w:t>
      </w:r>
      <w:r w:rsidRPr="000833E7">
        <w:rPr>
          <w:rFonts w:ascii="Calibri" w:hAnsi="Calibri" w:cs="Calibri"/>
        </w:rPr>
        <w:t>ISO9001, ISO45001 &amp; ISO14001 accredited, we hold Safe Contractor certification and have been awarded Green Status in the 2019 Northern Ireland Environmental Benchmarking Survey.</w:t>
      </w:r>
    </w:p>
    <w:p w14:paraId="6C685AD7" w14:textId="133A7A85" w:rsidR="00B839AD" w:rsidRPr="000833E7" w:rsidRDefault="00B839AD">
      <w:pPr>
        <w:pStyle w:val="BodyText"/>
        <w:spacing w:before="159" w:line="259" w:lineRule="auto"/>
        <w:ind w:left="100" w:right="267"/>
        <w:jc w:val="both"/>
        <w:rPr>
          <w:rFonts w:ascii="Calibri" w:hAnsi="Calibri" w:cs="Calibri"/>
        </w:rPr>
      </w:pPr>
      <w:r w:rsidRPr="000833E7">
        <w:rPr>
          <w:rFonts w:ascii="Calibri" w:hAnsi="Calibri" w:cs="Calibri"/>
        </w:rPr>
        <w:t>We are a member of the Continuing Professional Development (CPD) Certification Service and have recently gained CPD Certification for our High Voltage Power Systems Operation course which we deliver</w:t>
      </w:r>
      <w:r w:rsidR="00F237E3" w:rsidRPr="000833E7">
        <w:rPr>
          <w:rFonts w:ascii="Calibri" w:hAnsi="Calibri" w:cs="Calibri"/>
        </w:rPr>
        <w:t xml:space="preserve"> from our Belfast Training School</w:t>
      </w:r>
      <w:r w:rsidRPr="000833E7">
        <w:rPr>
          <w:rFonts w:ascii="Calibri" w:hAnsi="Calibri" w:cs="Calibri"/>
        </w:rPr>
        <w:t xml:space="preserve"> </w:t>
      </w:r>
      <w:r w:rsidR="00F237E3" w:rsidRPr="000833E7">
        <w:rPr>
          <w:rFonts w:ascii="Calibri" w:hAnsi="Calibri" w:cs="Calibri"/>
        </w:rPr>
        <w:t>which incorporates a</w:t>
      </w:r>
      <w:r w:rsidRPr="000833E7">
        <w:rPr>
          <w:rFonts w:ascii="Calibri" w:hAnsi="Calibri" w:cs="Calibri"/>
        </w:rPr>
        <w:t xml:space="preserve"> purpose-built simulated substation</w:t>
      </w:r>
      <w:r w:rsidR="00B66278" w:rsidRPr="000833E7">
        <w:rPr>
          <w:rFonts w:ascii="Calibri" w:hAnsi="Calibri" w:cs="Calibri"/>
        </w:rPr>
        <w:t xml:space="preserve"> facility</w:t>
      </w:r>
      <w:r w:rsidRPr="000833E7">
        <w:rPr>
          <w:rFonts w:ascii="Calibri" w:hAnsi="Calibri" w:cs="Calibri"/>
        </w:rPr>
        <w:t>.</w:t>
      </w:r>
    </w:p>
    <w:p w14:paraId="50A9758D" w14:textId="1F3D26E2" w:rsidR="00B839AD" w:rsidRPr="000833E7" w:rsidRDefault="00B839AD">
      <w:pPr>
        <w:pStyle w:val="BodyText"/>
        <w:spacing w:before="159" w:line="259" w:lineRule="auto"/>
        <w:ind w:left="100" w:right="267"/>
        <w:jc w:val="both"/>
        <w:rPr>
          <w:rFonts w:ascii="Calibri" w:hAnsi="Calibri" w:cs="Calibri"/>
        </w:rPr>
      </w:pPr>
      <w:r w:rsidRPr="000833E7">
        <w:rPr>
          <w:rFonts w:ascii="Calibri" w:hAnsi="Calibri" w:cs="Calibri"/>
        </w:rPr>
        <w:t xml:space="preserve">We are also </w:t>
      </w:r>
      <w:r w:rsidR="000833E7">
        <w:rPr>
          <w:rFonts w:ascii="Calibri" w:hAnsi="Calibri" w:cs="Calibri"/>
        </w:rPr>
        <w:t xml:space="preserve">currently </w:t>
      </w:r>
      <w:r w:rsidRPr="000833E7">
        <w:rPr>
          <w:rFonts w:ascii="Calibri" w:hAnsi="Calibri" w:cs="Calibri"/>
        </w:rPr>
        <w:t>delivering  Low Voltage Competency course</w:t>
      </w:r>
      <w:r w:rsidR="007C350B">
        <w:rPr>
          <w:rFonts w:ascii="Calibri" w:hAnsi="Calibri" w:cs="Calibri"/>
        </w:rPr>
        <w:t>s</w:t>
      </w:r>
      <w:r w:rsidR="004A4FBF">
        <w:rPr>
          <w:rFonts w:ascii="Calibri" w:hAnsi="Calibri" w:cs="Calibri"/>
        </w:rPr>
        <w:t xml:space="preserve"> </w:t>
      </w:r>
      <w:r w:rsidRPr="000833E7">
        <w:rPr>
          <w:rFonts w:ascii="Calibri" w:hAnsi="Calibri" w:cs="Calibri"/>
        </w:rPr>
        <w:t xml:space="preserve"> utilizing the above facility and are about to embark on </w:t>
      </w:r>
      <w:r w:rsidR="00B66278" w:rsidRPr="000833E7">
        <w:rPr>
          <w:rFonts w:ascii="Calibri" w:hAnsi="Calibri" w:cs="Calibri"/>
        </w:rPr>
        <w:t xml:space="preserve">the delivery of a series of Management Awareness in Electrical Safety courses </w:t>
      </w:r>
      <w:r w:rsidR="00F237E3" w:rsidRPr="000833E7">
        <w:rPr>
          <w:rFonts w:ascii="Calibri" w:hAnsi="Calibri" w:cs="Calibri"/>
        </w:rPr>
        <w:t xml:space="preserve">initially </w:t>
      </w:r>
      <w:r w:rsidR="00B66278" w:rsidRPr="000833E7">
        <w:rPr>
          <w:rFonts w:ascii="Calibri" w:hAnsi="Calibri" w:cs="Calibri"/>
        </w:rPr>
        <w:t xml:space="preserve">aimed at Principal Contractors in the Construction Industry. </w:t>
      </w:r>
    </w:p>
    <w:p w14:paraId="653B3F87" w14:textId="46B09300" w:rsidR="00446FF2" w:rsidRPr="000833E7" w:rsidRDefault="00DA3748">
      <w:pPr>
        <w:pStyle w:val="BodyText"/>
        <w:spacing w:before="159" w:line="256" w:lineRule="auto"/>
        <w:ind w:left="100" w:right="910"/>
        <w:rPr>
          <w:rFonts w:ascii="Calibri" w:hAnsi="Calibri" w:cs="Calibri"/>
        </w:rPr>
      </w:pPr>
      <w:r w:rsidRPr="000833E7">
        <w:rPr>
          <w:rFonts w:ascii="Calibri" w:hAnsi="Calibri" w:cs="Calibri"/>
        </w:rPr>
        <w:t xml:space="preserve">To support our rapidly developing </w:t>
      </w:r>
      <w:r w:rsidR="00B839AD" w:rsidRPr="000833E7">
        <w:rPr>
          <w:rFonts w:ascii="Calibri" w:hAnsi="Calibri" w:cs="Calibri"/>
        </w:rPr>
        <w:t xml:space="preserve">training business </w:t>
      </w:r>
      <w:r w:rsidRPr="000833E7">
        <w:rPr>
          <w:rFonts w:ascii="Calibri" w:hAnsi="Calibri" w:cs="Calibri"/>
        </w:rPr>
        <w:t>we are now looking to appoint a</w:t>
      </w:r>
      <w:r w:rsidR="00B66278" w:rsidRPr="000833E7">
        <w:rPr>
          <w:rFonts w:ascii="Calibri" w:hAnsi="Calibri" w:cs="Calibri"/>
        </w:rPr>
        <w:t>n</w:t>
      </w:r>
      <w:r w:rsidR="002054E6">
        <w:rPr>
          <w:rFonts w:ascii="Calibri" w:hAnsi="Calibri" w:cs="Calibri"/>
        </w:rPr>
        <w:t xml:space="preserve"> experienced</w:t>
      </w:r>
      <w:r w:rsidR="00B66278" w:rsidRPr="000833E7">
        <w:rPr>
          <w:rFonts w:ascii="Calibri" w:hAnsi="Calibri" w:cs="Calibri"/>
        </w:rPr>
        <w:t xml:space="preserve"> Electrical Systems Trainer</w:t>
      </w:r>
      <w:r w:rsidRPr="000833E7">
        <w:rPr>
          <w:rFonts w:ascii="Calibri" w:hAnsi="Calibri" w:cs="Calibri"/>
        </w:rPr>
        <w:t xml:space="preserve"> for our Northern Ireland based business.</w:t>
      </w:r>
    </w:p>
    <w:p w14:paraId="2D011614" w14:textId="213C2412" w:rsidR="00446FF2" w:rsidRPr="000833E7" w:rsidRDefault="00446FF2">
      <w:pPr>
        <w:pStyle w:val="BodyText"/>
        <w:ind w:left="0"/>
        <w:rPr>
          <w:rFonts w:ascii="Calibri" w:hAnsi="Calibri" w:cs="Calibri"/>
        </w:rPr>
      </w:pPr>
    </w:p>
    <w:p w14:paraId="1B4088B4" w14:textId="15C923C8" w:rsidR="00F237E3" w:rsidRDefault="00F237E3">
      <w:pPr>
        <w:pStyle w:val="BodyText"/>
        <w:ind w:left="0"/>
      </w:pPr>
    </w:p>
    <w:p w14:paraId="606E6095" w14:textId="057C256D" w:rsidR="00F237E3" w:rsidRDefault="00F237E3">
      <w:pPr>
        <w:pStyle w:val="BodyText"/>
        <w:ind w:left="0"/>
      </w:pPr>
    </w:p>
    <w:p w14:paraId="06B46C4A" w14:textId="52AB145F" w:rsidR="00F237E3" w:rsidRDefault="00F237E3">
      <w:pPr>
        <w:pStyle w:val="BodyText"/>
        <w:ind w:left="0"/>
      </w:pPr>
    </w:p>
    <w:p w14:paraId="083950EA" w14:textId="19E1D0AA" w:rsidR="00F237E3" w:rsidRDefault="00F237E3">
      <w:pPr>
        <w:pStyle w:val="BodyText"/>
        <w:ind w:left="0"/>
      </w:pPr>
    </w:p>
    <w:p w14:paraId="070ED151" w14:textId="5E80D5CF" w:rsidR="00F237E3" w:rsidRDefault="00F237E3">
      <w:pPr>
        <w:pStyle w:val="BodyText"/>
        <w:ind w:left="0"/>
      </w:pPr>
    </w:p>
    <w:p w14:paraId="0F9747AF" w14:textId="39A5C41D" w:rsidR="00F237E3" w:rsidRDefault="00F237E3">
      <w:pPr>
        <w:pStyle w:val="BodyText"/>
        <w:ind w:left="0"/>
      </w:pPr>
    </w:p>
    <w:p w14:paraId="27616793" w14:textId="5ECF407A" w:rsidR="00F237E3" w:rsidRDefault="00F237E3">
      <w:pPr>
        <w:pStyle w:val="BodyText"/>
        <w:ind w:left="0"/>
      </w:pPr>
    </w:p>
    <w:p w14:paraId="4FE96C80" w14:textId="48F43EB8" w:rsidR="00F237E3" w:rsidRDefault="00F237E3">
      <w:pPr>
        <w:pStyle w:val="BodyText"/>
        <w:ind w:left="0"/>
      </w:pPr>
    </w:p>
    <w:p w14:paraId="5D16F8FA" w14:textId="555A6A62" w:rsidR="00F237E3" w:rsidRDefault="00F237E3">
      <w:pPr>
        <w:pStyle w:val="BodyText"/>
        <w:ind w:left="0"/>
      </w:pPr>
    </w:p>
    <w:p w14:paraId="08B00A18" w14:textId="6480020C" w:rsidR="00F237E3" w:rsidRDefault="00F237E3">
      <w:pPr>
        <w:pStyle w:val="BodyText"/>
        <w:ind w:left="0"/>
      </w:pPr>
    </w:p>
    <w:p w14:paraId="1DB8D6A8" w14:textId="77777777" w:rsidR="00446FF2" w:rsidRDefault="00446FF2">
      <w:pPr>
        <w:pStyle w:val="BodyText"/>
        <w:spacing w:before="6"/>
        <w:ind w:left="0"/>
        <w:rPr>
          <w:sz w:val="28"/>
        </w:rPr>
      </w:pPr>
    </w:p>
    <w:p w14:paraId="570FB941" w14:textId="05D09747" w:rsidR="00446FF2" w:rsidRPr="00C8212E" w:rsidRDefault="00DA3748" w:rsidP="00E40385">
      <w:pPr>
        <w:pStyle w:val="Heading1"/>
        <w:ind w:left="102"/>
        <w:rPr>
          <w:rFonts w:asciiTheme="minorHAnsi" w:hAnsiTheme="minorHAnsi" w:cstheme="minorHAnsi"/>
        </w:rPr>
      </w:pPr>
      <w:r w:rsidRPr="00C8212E">
        <w:rPr>
          <w:rFonts w:asciiTheme="minorHAnsi" w:hAnsiTheme="minorHAnsi" w:cstheme="minorHAnsi"/>
        </w:rPr>
        <w:lastRenderedPageBreak/>
        <w:t>Job Role</w:t>
      </w:r>
    </w:p>
    <w:p w14:paraId="2972817C" w14:textId="77777777" w:rsidR="002054E6" w:rsidRPr="003C7772" w:rsidRDefault="00DA3748" w:rsidP="002054E6">
      <w:pPr>
        <w:spacing w:before="190" w:line="372" w:lineRule="auto"/>
        <w:ind w:left="102" w:right="352"/>
        <w:rPr>
          <w:rFonts w:ascii="Calibri" w:hAnsi="Calibri" w:cs="Calibri"/>
          <w:b/>
          <w:bCs/>
          <w:sz w:val="28"/>
        </w:rPr>
      </w:pPr>
      <w:r w:rsidRPr="003C7772">
        <w:rPr>
          <w:rFonts w:ascii="Calibri" w:hAnsi="Calibri" w:cs="Calibri"/>
          <w:b/>
          <w:bCs/>
          <w:sz w:val="28"/>
        </w:rPr>
        <w:t xml:space="preserve">Title: </w:t>
      </w:r>
      <w:r w:rsidR="00B839AD" w:rsidRPr="003C7772">
        <w:rPr>
          <w:rFonts w:ascii="Calibri" w:hAnsi="Calibri" w:cs="Calibri"/>
          <w:b/>
          <w:bCs/>
          <w:sz w:val="28"/>
        </w:rPr>
        <w:t>Electrical Systems Trainer</w:t>
      </w:r>
      <w:r w:rsidRPr="003C7772">
        <w:rPr>
          <w:rFonts w:ascii="Calibri" w:hAnsi="Calibri" w:cs="Calibri"/>
          <w:b/>
          <w:bCs/>
          <w:sz w:val="28"/>
        </w:rPr>
        <w:t xml:space="preserve"> </w:t>
      </w:r>
    </w:p>
    <w:p w14:paraId="79F97CBB" w14:textId="075A2CBA" w:rsidR="002054E6" w:rsidRPr="003C7772" w:rsidRDefault="00DA3748" w:rsidP="002054E6">
      <w:pPr>
        <w:spacing w:before="120" w:line="372" w:lineRule="auto"/>
        <w:ind w:left="102" w:right="352"/>
        <w:rPr>
          <w:rFonts w:ascii="Calibri" w:hAnsi="Calibri" w:cs="Calibri"/>
          <w:b/>
          <w:bCs/>
          <w:sz w:val="28"/>
        </w:rPr>
      </w:pPr>
      <w:r w:rsidRPr="003C7772">
        <w:rPr>
          <w:rFonts w:ascii="Calibri" w:hAnsi="Calibri" w:cs="Calibri"/>
          <w:b/>
          <w:bCs/>
          <w:sz w:val="28"/>
        </w:rPr>
        <w:t>Division: Operations (N</w:t>
      </w:r>
      <w:r w:rsidR="002054E6" w:rsidRPr="003C7772">
        <w:rPr>
          <w:rFonts w:ascii="Calibri" w:hAnsi="Calibri" w:cs="Calibri"/>
          <w:b/>
          <w:bCs/>
          <w:sz w:val="28"/>
        </w:rPr>
        <w:t xml:space="preserve">orthern </w:t>
      </w:r>
      <w:r w:rsidRPr="003C7772">
        <w:rPr>
          <w:rFonts w:ascii="Calibri" w:hAnsi="Calibri" w:cs="Calibri"/>
          <w:b/>
          <w:bCs/>
          <w:sz w:val="28"/>
        </w:rPr>
        <w:t xml:space="preserve">Ireland) </w:t>
      </w:r>
    </w:p>
    <w:p w14:paraId="1142E4BB" w14:textId="08723B90" w:rsidR="00446FF2" w:rsidRPr="003C7772" w:rsidRDefault="00DA3748" w:rsidP="002054E6">
      <w:pPr>
        <w:spacing w:before="120" w:line="372" w:lineRule="auto"/>
        <w:ind w:left="102" w:right="352"/>
        <w:rPr>
          <w:rFonts w:ascii="Calibri" w:hAnsi="Calibri" w:cs="Calibri"/>
          <w:b/>
          <w:bCs/>
          <w:sz w:val="28"/>
        </w:rPr>
      </w:pPr>
      <w:r w:rsidRPr="003C7772">
        <w:rPr>
          <w:rFonts w:ascii="Calibri" w:hAnsi="Calibri" w:cs="Calibri"/>
          <w:b/>
          <w:bCs/>
          <w:sz w:val="28"/>
        </w:rPr>
        <w:t>Place of Work: N</w:t>
      </w:r>
      <w:r w:rsidR="002054E6" w:rsidRPr="003C7772">
        <w:rPr>
          <w:rFonts w:ascii="Calibri" w:hAnsi="Calibri" w:cs="Calibri"/>
          <w:b/>
          <w:bCs/>
          <w:sz w:val="28"/>
        </w:rPr>
        <w:t>orthern</w:t>
      </w:r>
      <w:r w:rsidRPr="003C7772">
        <w:rPr>
          <w:rFonts w:ascii="Calibri" w:hAnsi="Calibri" w:cs="Calibri"/>
          <w:b/>
          <w:bCs/>
          <w:spacing w:val="-7"/>
          <w:sz w:val="28"/>
        </w:rPr>
        <w:t xml:space="preserve"> </w:t>
      </w:r>
      <w:r w:rsidRPr="003C7772">
        <w:rPr>
          <w:rFonts w:ascii="Calibri" w:hAnsi="Calibri" w:cs="Calibri"/>
          <w:b/>
          <w:bCs/>
          <w:sz w:val="28"/>
        </w:rPr>
        <w:t>Ireland</w:t>
      </w:r>
    </w:p>
    <w:p w14:paraId="13E2BC88" w14:textId="0B03CEA9" w:rsidR="00446FF2" w:rsidRPr="00C8212E" w:rsidRDefault="00DA3748" w:rsidP="002054E6">
      <w:pPr>
        <w:pStyle w:val="BodyText"/>
        <w:spacing w:line="259" w:lineRule="auto"/>
        <w:ind w:left="102" w:right="352"/>
        <w:rPr>
          <w:rFonts w:ascii="Calibri" w:hAnsi="Calibri" w:cs="Calibri"/>
        </w:rPr>
      </w:pPr>
      <w:r w:rsidRPr="00C8212E">
        <w:rPr>
          <w:rFonts w:ascii="Calibri" w:hAnsi="Calibri" w:cs="Calibri"/>
        </w:rPr>
        <w:t>We are</w:t>
      </w:r>
      <w:r w:rsidRPr="00C8212E">
        <w:rPr>
          <w:rFonts w:ascii="Calibri" w:hAnsi="Calibri" w:cs="Calibri"/>
        </w:rPr>
        <w:t xml:space="preserve"> seeking a highly motivated, confident</w:t>
      </w:r>
      <w:r w:rsidR="000833E7" w:rsidRPr="00C8212E">
        <w:rPr>
          <w:rFonts w:ascii="Calibri" w:hAnsi="Calibri" w:cs="Calibri"/>
        </w:rPr>
        <w:t>,</w:t>
      </w:r>
      <w:r w:rsidRPr="00C8212E">
        <w:rPr>
          <w:rFonts w:ascii="Calibri" w:hAnsi="Calibri" w:cs="Calibri"/>
        </w:rPr>
        <w:t xml:space="preserve"> safety conscious</w:t>
      </w:r>
      <w:r w:rsidR="000833E7" w:rsidRPr="00C8212E">
        <w:rPr>
          <w:rFonts w:ascii="Calibri" w:hAnsi="Calibri" w:cs="Calibri"/>
        </w:rPr>
        <w:t xml:space="preserve"> and experienced</w:t>
      </w:r>
      <w:r w:rsidRPr="00C8212E">
        <w:rPr>
          <w:rFonts w:ascii="Calibri" w:hAnsi="Calibri" w:cs="Calibri"/>
        </w:rPr>
        <w:t xml:space="preserve"> individual to </w:t>
      </w:r>
      <w:r w:rsidR="00F237E3" w:rsidRPr="00C8212E">
        <w:rPr>
          <w:rFonts w:ascii="Calibri" w:hAnsi="Calibri" w:cs="Calibri"/>
        </w:rPr>
        <w:t xml:space="preserve">support the </w:t>
      </w:r>
      <w:r w:rsidRPr="00C8212E">
        <w:rPr>
          <w:rFonts w:ascii="Calibri" w:hAnsi="Calibri" w:cs="Calibri"/>
        </w:rPr>
        <w:t>develop</w:t>
      </w:r>
      <w:r w:rsidR="00F237E3" w:rsidRPr="00C8212E">
        <w:rPr>
          <w:rFonts w:ascii="Calibri" w:hAnsi="Calibri" w:cs="Calibri"/>
        </w:rPr>
        <w:t>ment</w:t>
      </w:r>
      <w:r w:rsidRPr="00C8212E">
        <w:rPr>
          <w:rFonts w:ascii="Calibri" w:hAnsi="Calibri" w:cs="Calibri"/>
        </w:rPr>
        <w:t xml:space="preserve">, </w:t>
      </w:r>
      <w:r w:rsidR="00806A38" w:rsidRPr="00C8212E">
        <w:rPr>
          <w:rFonts w:ascii="Calibri" w:hAnsi="Calibri" w:cs="Calibri"/>
        </w:rPr>
        <w:t>implementation,</w:t>
      </w:r>
      <w:r w:rsidRPr="00C8212E">
        <w:rPr>
          <w:rFonts w:ascii="Calibri" w:hAnsi="Calibri" w:cs="Calibri"/>
        </w:rPr>
        <w:t xml:space="preserve"> and </w:t>
      </w:r>
      <w:r w:rsidRPr="00C8212E">
        <w:rPr>
          <w:rFonts w:ascii="Calibri" w:hAnsi="Calibri" w:cs="Calibri"/>
        </w:rPr>
        <w:t>manage</w:t>
      </w:r>
      <w:r w:rsidR="00F237E3" w:rsidRPr="00C8212E">
        <w:rPr>
          <w:rFonts w:ascii="Calibri" w:hAnsi="Calibri" w:cs="Calibri"/>
        </w:rPr>
        <w:t>ment of the</w:t>
      </w:r>
      <w:r w:rsidRPr="00C8212E">
        <w:rPr>
          <w:rFonts w:ascii="Calibri" w:hAnsi="Calibri" w:cs="Calibri"/>
        </w:rPr>
        <w:t xml:space="preserve"> strategic </w:t>
      </w:r>
      <w:r w:rsidR="000833E7" w:rsidRPr="00C8212E">
        <w:rPr>
          <w:rFonts w:ascii="Calibri" w:hAnsi="Calibri" w:cs="Calibri"/>
        </w:rPr>
        <w:t>and</w:t>
      </w:r>
      <w:r w:rsidRPr="00C8212E">
        <w:rPr>
          <w:rFonts w:ascii="Calibri" w:hAnsi="Calibri" w:cs="Calibri"/>
        </w:rPr>
        <w:t xml:space="preserve"> operational requirements for </w:t>
      </w:r>
      <w:r w:rsidR="00F237E3" w:rsidRPr="00C8212E">
        <w:rPr>
          <w:rFonts w:ascii="Calibri" w:hAnsi="Calibri" w:cs="Calibri"/>
        </w:rPr>
        <w:t>our Belfast Training School</w:t>
      </w:r>
      <w:r w:rsidRPr="00C8212E">
        <w:rPr>
          <w:rFonts w:ascii="Calibri" w:hAnsi="Calibri" w:cs="Calibri"/>
        </w:rPr>
        <w:t>.</w:t>
      </w:r>
    </w:p>
    <w:p w14:paraId="7C675B8F" w14:textId="7A072FC2" w:rsidR="00446FF2" w:rsidRPr="00C8212E" w:rsidRDefault="00DA3748" w:rsidP="00C8212E">
      <w:pPr>
        <w:pStyle w:val="BodyText"/>
        <w:spacing w:before="120" w:line="291" w:lineRule="exact"/>
        <w:ind w:left="0" w:firstLine="102"/>
        <w:rPr>
          <w:rFonts w:ascii="Calibri" w:hAnsi="Calibri" w:cs="Calibri"/>
        </w:rPr>
      </w:pPr>
      <w:r w:rsidRPr="00C8212E">
        <w:rPr>
          <w:rFonts w:ascii="Calibri" w:hAnsi="Calibri" w:cs="Calibri"/>
        </w:rPr>
        <w:t>The individual will experience success from working in</w:t>
      </w:r>
      <w:r w:rsidR="00806A38" w:rsidRPr="00C8212E">
        <w:rPr>
          <w:rFonts w:ascii="Calibri" w:hAnsi="Calibri" w:cs="Calibri"/>
        </w:rPr>
        <w:t xml:space="preserve"> a</w:t>
      </w:r>
      <w:r w:rsidRPr="00C8212E">
        <w:rPr>
          <w:rFonts w:ascii="Calibri" w:hAnsi="Calibri" w:cs="Calibri"/>
        </w:rPr>
        <w:t xml:space="preserve"> fast moving, challenging</w:t>
      </w:r>
    </w:p>
    <w:p w14:paraId="73E17A42" w14:textId="421CB421" w:rsidR="00446FF2" w:rsidRPr="00C8212E" w:rsidRDefault="00DA3748" w:rsidP="00F237E3">
      <w:pPr>
        <w:pStyle w:val="BodyText"/>
        <w:spacing w:before="24" w:line="259" w:lineRule="auto"/>
        <w:ind w:left="100" w:right="689"/>
        <w:rPr>
          <w:rFonts w:ascii="Calibri" w:hAnsi="Calibri" w:cs="Calibri"/>
        </w:rPr>
      </w:pPr>
      <w:r w:rsidRPr="00C8212E">
        <w:rPr>
          <w:rFonts w:ascii="Calibri" w:hAnsi="Calibri" w:cs="Calibri"/>
        </w:rPr>
        <w:t>environment</w:t>
      </w:r>
      <w:r w:rsidRPr="00C8212E">
        <w:rPr>
          <w:rFonts w:ascii="Calibri" w:hAnsi="Calibri" w:cs="Calibri"/>
        </w:rPr>
        <w:t xml:space="preserve"> and will be experienced in </w:t>
      </w:r>
      <w:r w:rsidR="00806A38" w:rsidRPr="00C8212E">
        <w:rPr>
          <w:rFonts w:ascii="Calibri" w:hAnsi="Calibri" w:cs="Calibri"/>
        </w:rPr>
        <w:t>the delivery of training courses to ensure that</w:t>
      </w:r>
      <w:r w:rsidR="003C7772">
        <w:rPr>
          <w:rFonts w:ascii="Calibri" w:hAnsi="Calibri" w:cs="Calibri"/>
        </w:rPr>
        <w:t xml:space="preserve"> the training needs of</w:t>
      </w:r>
      <w:r w:rsidR="00806A38" w:rsidRPr="00C8212E">
        <w:rPr>
          <w:rFonts w:ascii="Calibri" w:hAnsi="Calibri" w:cs="Calibri"/>
        </w:rPr>
        <w:t xml:space="preserve"> the delegates who enroll on our courses and their employers are met.</w:t>
      </w:r>
    </w:p>
    <w:p w14:paraId="60D7B80C" w14:textId="77777777" w:rsidR="00F237E3" w:rsidRDefault="00F237E3" w:rsidP="003D4AAB">
      <w:pPr>
        <w:pStyle w:val="BodyText"/>
        <w:spacing w:before="24" w:line="259" w:lineRule="auto"/>
        <w:ind w:left="0" w:right="689"/>
      </w:pPr>
    </w:p>
    <w:p w14:paraId="1001517E" w14:textId="6587E5FE" w:rsidR="00446FF2" w:rsidRPr="00C8212E" w:rsidRDefault="00DA3748" w:rsidP="00E40385">
      <w:pPr>
        <w:pStyle w:val="Heading2"/>
        <w:spacing w:before="0"/>
        <w:ind w:left="102"/>
        <w:rPr>
          <w:rFonts w:ascii="Calibri" w:hAnsi="Calibri" w:cs="Calibri"/>
        </w:rPr>
      </w:pPr>
      <w:r w:rsidRPr="00C8212E">
        <w:rPr>
          <w:rFonts w:ascii="Calibri" w:hAnsi="Calibri" w:cs="Calibri"/>
        </w:rPr>
        <w:t>Required Qualifications</w:t>
      </w:r>
      <w:r w:rsidR="00E40385">
        <w:rPr>
          <w:rFonts w:ascii="Calibri" w:hAnsi="Calibri" w:cs="Calibri"/>
        </w:rPr>
        <w:t>, Training</w:t>
      </w:r>
      <w:r w:rsidR="000833E7" w:rsidRPr="00C8212E">
        <w:rPr>
          <w:rFonts w:ascii="Calibri" w:hAnsi="Calibri" w:cs="Calibri"/>
        </w:rPr>
        <w:t xml:space="preserve"> &amp; Aptitude</w:t>
      </w:r>
    </w:p>
    <w:p w14:paraId="54CA2A2B" w14:textId="0EC24C82" w:rsidR="00F237E3" w:rsidRPr="00C8212E" w:rsidRDefault="00F237E3" w:rsidP="00C8212E">
      <w:pPr>
        <w:pStyle w:val="ListParagraph"/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8212E">
        <w:rPr>
          <w:rFonts w:ascii="Calibri" w:eastAsia="Times New Roman" w:hAnsi="Calibri" w:cs="Calibri"/>
          <w:sz w:val="24"/>
          <w:szCs w:val="24"/>
        </w:rPr>
        <w:t>ONC, HNC</w:t>
      </w:r>
      <w:r w:rsidR="003D4AAB" w:rsidRPr="00C8212E">
        <w:rPr>
          <w:rFonts w:ascii="Calibri" w:eastAsia="Times New Roman" w:hAnsi="Calibri" w:cs="Calibri"/>
          <w:sz w:val="24"/>
          <w:szCs w:val="24"/>
        </w:rPr>
        <w:t>, Degree</w:t>
      </w:r>
      <w:r w:rsidRPr="00C8212E">
        <w:rPr>
          <w:rFonts w:ascii="Calibri" w:eastAsia="Times New Roman" w:hAnsi="Calibri" w:cs="Calibri"/>
          <w:sz w:val="24"/>
          <w:szCs w:val="24"/>
        </w:rPr>
        <w:t xml:space="preserve"> or equivalent in an electrical subject and/or have a minimum of ten years relevant experience.</w:t>
      </w:r>
    </w:p>
    <w:p w14:paraId="6AC0A0F0" w14:textId="298F3DF5" w:rsidR="00F237E3" w:rsidRDefault="00F237E3" w:rsidP="00C8212E">
      <w:pPr>
        <w:pStyle w:val="ListParagraph"/>
        <w:widowControl/>
        <w:numPr>
          <w:ilvl w:val="0"/>
          <w:numId w:val="2"/>
        </w:numPr>
        <w:autoSpaceDE/>
        <w:autoSpaceDN/>
        <w:spacing w:before="120"/>
        <w:ind w:left="714" w:hanging="357"/>
        <w:rPr>
          <w:rFonts w:ascii="Calibri" w:eastAsia="Times New Roman" w:hAnsi="Calibri" w:cs="Calibri"/>
          <w:sz w:val="24"/>
          <w:szCs w:val="24"/>
        </w:rPr>
      </w:pPr>
      <w:r w:rsidRPr="00C8212E">
        <w:rPr>
          <w:rFonts w:ascii="Calibri" w:eastAsia="Times New Roman" w:hAnsi="Calibri" w:cs="Calibri"/>
          <w:sz w:val="24"/>
          <w:szCs w:val="24"/>
        </w:rPr>
        <w:t>Capable of managing the activity, taking responsibility, and acting safely under all circumstances both as a H</w:t>
      </w:r>
      <w:r w:rsidR="003D4AAB" w:rsidRPr="00C8212E">
        <w:rPr>
          <w:rFonts w:ascii="Calibri" w:eastAsia="Times New Roman" w:hAnsi="Calibri" w:cs="Calibri"/>
          <w:sz w:val="24"/>
          <w:szCs w:val="24"/>
        </w:rPr>
        <w:t xml:space="preserve">igh </w:t>
      </w:r>
      <w:r w:rsidRPr="00C8212E">
        <w:rPr>
          <w:rFonts w:ascii="Calibri" w:eastAsia="Times New Roman" w:hAnsi="Calibri" w:cs="Calibri"/>
          <w:sz w:val="24"/>
          <w:szCs w:val="24"/>
        </w:rPr>
        <w:t>V</w:t>
      </w:r>
      <w:r w:rsidR="003D4AAB" w:rsidRPr="00C8212E">
        <w:rPr>
          <w:rFonts w:ascii="Calibri" w:eastAsia="Times New Roman" w:hAnsi="Calibri" w:cs="Calibri"/>
          <w:sz w:val="24"/>
          <w:szCs w:val="24"/>
        </w:rPr>
        <w:t>oltage</w:t>
      </w:r>
      <w:r w:rsidRPr="00C8212E">
        <w:rPr>
          <w:rFonts w:ascii="Calibri" w:eastAsia="Times New Roman" w:hAnsi="Calibri" w:cs="Calibri"/>
          <w:sz w:val="24"/>
          <w:szCs w:val="24"/>
        </w:rPr>
        <w:t xml:space="preserve"> Authorised Person and as a Trainer in the delivery</w:t>
      </w:r>
      <w:r w:rsidR="003D4AAB" w:rsidRPr="00C8212E">
        <w:rPr>
          <w:rFonts w:ascii="Calibri" w:eastAsia="Times New Roman" w:hAnsi="Calibri" w:cs="Calibri"/>
          <w:sz w:val="24"/>
          <w:szCs w:val="24"/>
        </w:rPr>
        <w:t xml:space="preserve"> of</w:t>
      </w:r>
      <w:r w:rsidRPr="00C8212E">
        <w:rPr>
          <w:rFonts w:ascii="Calibri" w:eastAsia="Times New Roman" w:hAnsi="Calibri" w:cs="Calibri"/>
          <w:sz w:val="24"/>
          <w:szCs w:val="24"/>
        </w:rPr>
        <w:t xml:space="preserve"> H</w:t>
      </w:r>
      <w:r w:rsidR="003D4AAB" w:rsidRPr="00C8212E">
        <w:rPr>
          <w:rFonts w:ascii="Calibri" w:eastAsia="Times New Roman" w:hAnsi="Calibri" w:cs="Calibri"/>
          <w:sz w:val="24"/>
          <w:szCs w:val="24"/>
        </w:rPr>
        <w:t xml:space="preserve">igh </w:t>
      </w:r>
      <w:r w:rsidRPr="00C8212E">
        <w:rPr>
          <w:rFonts w:ascii="Calibri" w:eastAsia="Times New Roman" w:hAnsi="Calibri" w:cs="Calibri"/>
          <w:sz w:val="24"/>
          <w:szCs w:val="24"/>
        </w:rPr>
        <w:t>V</w:t>
      </w:r>
      <w:r w:rsidR="003D4AAB" w:rsidRPr="00C8212E">
        <w:rPr>
          <w:rFonts w:ascii="Calibri" w:eastAsia="Times New Roman" w:hAnsi="Calibri" w:cs="Calibri"/>
          <w:sz w:val="24"/>
          <w:szCs w:val="24"/>
        </w:rPr>
        <w:t>oltage</w:t>
      </w:r>
      <w:r w:rsidRPr="00C8212E">
        <w:rPr>
          <w:rFonts w:ascii="Calibri" w:eastAsia="Times New Roman" w:hAnsi="Calibri" w:cs="Calibri"/>
          <w:sz w:val="24"/>
          <w:szCs w:val="24"/>
        </w:rPr>
        <w:t xml:space="preserve"> and L</w:t>
      </w:r>
      <w:r w:rsidR="003D4AAB" w:rsidRPr="00C8212E">
        <w:rPr>
          <w:rFonts w:ascii="Calibri" w:eastAsia="Times New Roman" w:hAnsi="Calibri" w:cs="Calibri"/>
          <w:sz w:val="24"/>
          <w:szCs w:val="24"/>
        </w:rPr>
        <w:t xml:space="preserve">ow </w:t>
      </w:r>
      <w:r w:rsidRPr="00C8212E">
        <w:rPr>
          <w:rFonts w:ascii="Calibri" w:eastAsia="Times New Roman" w:hAnsi="Calibri" w:cs="Calibri"/>
          <w:sz w:val="24"/>
          <w:szCs w:val="24"/>
        </w:rPr>
        <w:t>V</w:t>
      </w:r>
      <w:r w:rsidR="003D4AAB" w:rsidRPr="00C8212E">
        <w:rPr>
          <w:rFonts w:ascii="Calibri" w:eastAsia="Times New Roman" w:hAnsi="Calibri" w:cs="Calibri"/>
          <w:sz w:val="24"/>
          <w:szCs w:val="24"/>
        </w:rPr>
        <w:t>oltage</w:t>
      </w:r>
      <w:r w:rsidRPr="00C8212E">
        <w:rPr>
          <w:rFonts w:ascii="Calibri" w:eastAsia="Times New Roman" w:hAnsi="Calibri" w:cs="Calibri"/>
          <w:sz w:val="24"/>
          <w:szCs w:val="24"/>
        </w:rPr>
        <w:t xml:space="preserve"> Power Systems operational courses.</w:t>
      </w:r>
    </w:p>
    <w:p w14:paraId="17C3B622" w14:textId="361928D7" w:rsidR="00E40385" w:rsidRDefault="00E40385" w:rsidP="00E40385">
      <w:pPr>
        <w:pStyle w:val="ListParagraph"/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Undertaken a recogni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ed HV Authorised Persons training course including refresher courses at three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year intervals.</w:t>
      </w:r>
    </w:p>
    <w:p w14:paraId="4A2EE64E" w14:textId="0C876B4F" w:rsidR="00E40385" w:rsidRDefault="00E40385" w:rsidP="00E40385">
      <w:pPr>
        <w:pStyle w:val="ListParagraph"/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Undertaken a recogni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ed emergency first aid at work training course at three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year intervals, which shall include treatment for electric shock.</w:t>
      </w:r>
    </w:p>
    <w:p w14:paraId="044621C5" w14:textId="2A631494" w:rsidR="00E40385" w:rsidRDefault="00E40385" w:rsidP="00E40385">
      <w:pPr>
        <w:pStyle w:val="ListParagraph"/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Undertaken a recogni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ed Trainer qualification or received a testimonial from a recogni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ed Training Organi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ation.</w:t>
      </w:r>
    </w:p>
    <w:p w14:paraId="37F215CE" w14:textId="77777777" w:rsidR="00446FF2" w:rsidRDefault="00446FF2">
      <w:pPr>
        <w:pStyle w:val="BodyText"/>
        <w:spacing w:before="9"/>
        <w:ind w:left="0"/>
        <w:rPr>
          <w:sz w:val="21"/>
        </w:rPr>
      </w:pPr>
    </w:p>
    <w:p w14:paraId="4196A3F9" w14:textId="02D8C2E1" w:rsidR="00806A38" w:rsidRPr="00C8212E" w:rsidRDefault="00DA3748" w:rsidP="00E40385">
      <w:pPr>
        <w:pStyle w:val="Heading2"/>
        <w:spacing w:before="0"/>
        <w:ind w:left="102"/>
        <w:rPr>
          <w:rFonts w:ascii="Calibri" w:hAnsi="Calibri" w:cs="Calibri"/>
        </w:rPr>
      </w:pPr>
      <w:r w:rsidRPr="00C8212E">
        <w:rPr>
          <w:rFonts w:ascii="Calibri" w:hAnsi="Calibri" w:cs="Calibri"/>
        </w:rPr>
        <w:t>Key Competencies</w:t>
      </w:r>
    </w:p>
    <w:p w14:paraId="17F163F2" w14:textId="618A9CDB" w:rsidR="000833E7" w:rsidRPr="00C8212E" w:rsidRDefault="00806A38" w:rsidP="00E40385">
      <w:pPr>
        <w:pStyle w:val="Heading3"/>
        <w:spacing w:before="120"/>
        <w:ind w:left="102"/>
        <w:rPr>
          <w:rFonts w:ascii="Calibri" w:hAnsi="Calibri" w:cs="Calibri"/>
        </w:rPr>
      </w:pPr>
      <w:r w:rsidRPr="00C8212E">
        <w:rPr>
          <w:rFonts w:ascii="Calibri" w:hAnsi="Calibri" w:cs="Calibri"/>
        </w:rPr>
        <w:t>Experience (knowledge)</w:t>
      </w:r>
    </w:p>
    <w:p w14:paraId="6496CD4D" w14:textId="6F909C5D" w:rsidR="000833E7" w:rsidRPr="00C8212E" w:rsidRDefault="000833E7" w:rsidP="00C8212E">
      <w:pPr>
        <w:pStyle w:val="BodyTextIndent3"/>
        <w:widowControl/>
        <w:numPr>
          <w:ilvl w:val="0"/>
          <w:numId w:val="3"/>
        </w:numPr>
        <w:autoSpaceDE/>
        <w:autoSpaceDN/>
        <w:spacing w:before="120" w:after="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C8212E">
        <w:rPr>
          <w:rFonts w:ascii="Calibri" w:hAnsi="Calibri" w:cs="Calibri"/>
          <w:sz w:val="24"/>
          <w:szCs w:val="24"/>
        </w:rPr>
        <w:t>Have at least five year’s previous experience as a</w:t>
      </w:r>
      <w:r w:rsidR="007C14C9">
        <w:rPr>
          <w:rFonts w:ascii="Calibri" w:hAnsi="Calibri" w:cs="Calibri"/>
          <w:sz w:val="24"/>
          <w:szCs w:val="24"/>
        </w:rPr>
        <w:t xml:space="preserve"> </w:t>
      </w:r>
      <w:r w:rsidRPr="00C8212E">
        <w:rPr>
          <w:rFonts w:ascii="Calibri" w:hAnsi="Calibri" w:cs="Calibri"/>
          <w:sz w:val="24"/>
          <w:szCs w:val="24"/>
        </w:rPr>
        <w:t>H</w:t>
      </w:r>
      <w:r w:rsidR="00806A38" w:rsidRPr="00C8212E">
        <w:rPr>
          <w:rFonts w:ascii="Calibri" w:hAnsi="Calibri" w:cs="Calibri"/>
          <w:sz w:val="24"/>
          <w:szCs w:val="24"/>
        </w:rPr>
        <w:t>igh Voltage</w:t>
      </w:r>
      <w:r w:rsidRPr="00C8212E">
        <w:rPr>
          <w:rFonts w:ascii="Calibri" w:hAnsi="Calibri" w:cs="Calibri"/>
          <w:sz w:val="24"/>
          <w:szCs w:val="24"/>
        </w:rPr>
        <w:t xml:space="preserve"> Authorised Person; or have had five year’s previous experience in controlling electrical safe systems of work with another organi</w:t>
      </w:r>
      <w:r w:rsidR="00806A38" w:rsidRPr="00C8212E">
        <w:rPr>
          <w:rFonts w:ascii="Calibri" w:hAnsi="Calibri" w:cs="Calibri"/>
          <w:sz w:val="24"/>
          <w:szCs w:val="24"/>
        </w:rPr>
        <w:t>z</w:t>
      </w:r>
      <w:r w:rsidRPr="00C8212E">
        <w:rPr>
          <w:rFonts w:ascii="Calibri" w:hAnsi="Calibri" w:cs="Calibri"/>
          <w:sz w:val="24"/>
          <w:szCs w:val="24"/>
        </w:rPr>
        <w:t>ation, or in conjunction with an Authorised Person in the Operation and Maintenance of H</w:t>
      </w:r>
      <w:r w:rsidR="00806A38" w:rsidRPr="00C8212E">
        <w:rPr>
          <w:rFonts w:ascii="Calibri" w:hAnsi="Calibri" w:cs="Calibri"/>
          <w:sz w:val="24"/>
          <w:szCs w:val="24"/>
        </w:rPr>
        <w:t xml:space="preserve">igh </w:t>
      </w:r>
      <w:r w:rsidRPr="00C8212E">
        <w:rPr>
          <w:rFonts w:ascii="Calibri" w:hAnsi="Calibri" w:cs="Calibri"/>
          <w:sz w:val="24"/>
          <w:szCs w:val="24"/>
        </w:rPr>
        <w:t>V</w:t>
      </w:r>
      <w:r w:rsidR="00806A38" w:rsidRPr="00C8212E">
        <w:rPr>
          <w:rFonts w:ascii="Calibri" w:hAnsi="Calibri" w:cs="Calibri"/>
          <w:sz w:val="24"/>
          <w:szCs w:val="24"/>
        </w:rPr>
        <w:t>oltage</w:t>
      </w:r>
      <w:r w:rsidRPr="00C8212E">
        <w:rPr>
          <w:rFonts w:ascii="Calibri" w:hAnsi="Calibri" w:cs="Calibri"/>
          <w:sz w:val="24"/>
          <w:szCs w:val="24"/>
        </w:rPr>
        <w:t xml:space="preserve"> and L</w:t>
      </w:r>
      <w:r w:rsidR="00806A38" w:rsidRPr="00C8212E">
        <w:rPr>
          <w:rFonts w:ascii="Calibri" w:hAnsi="Calibri" w:cs="Calibri"/>
          <w:sz w:val="24"/>
          <w:szCs w:val="24"/>
        </w:rPr>
        <w:t xml:space="preserve">ow </w:t>
      </w:r>
      <w:r w:rsidRPr="00C8212E">
        <w:rPr>
          <w:rFonts w:ascii="Calibri" w:hAnsi="Calibri" w:cs="Calibri"/>
          <w:sz w:val="24"/>
          <w:szCs w:val="24"/>
        </w:rPr>
        <w:t>V</w:t>
      </w:r>
      <w:r w:rsidR="00806A38" w:rsidRPr="00C8212E">
        <w:rPr>
          <w:rFonts w:ascii="Calibri" w:hAnsi="Calibri" w:cs="Calibri"/>
          <w:sz w:val="24"/>
          <w:szCs w:val="24"/>
        </w:rPr>
        <w:t>oltage</w:t>
      </w:r>
      <w:r w:rsidRPr="00C8212E">
        <w:rPr>
          <w:rFonts w:ascii="Calibri" w:hAnsi="Calibri" w:cs="Calibri"/>
          <w:sz w:val="24"/>
          <w:szCs w:val="24"/>
        </w:rPr>
        <w:t xml:space="preserve"> electrical systems and equipment.</w:t>
      </w:r>
    </w:p>
    <w:p w14:paraId="084F0234" w14:textId="44A54199" w:rsidR="000833E7" w:rsidRPr="00C8212E" w:rsidRDefault="000833E7" w:rsidP="00C8212E">
      <w:pPr>
        <w:pStyle w:val="BodyTextIndent3"/>
        <w:widowControl/>
        <w:numPr>
          <w:ilvl w:val="0"/>
          <w:numId w:val="3"/>
        </w:numPr>
        <w:autoSpaceDE/>
        <w:autoSpaceDN/>
        <w:spacing w:before="120" w:after="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C8212E">
        <w:rPr>
          <w:rFonts w:ascii="Calibri" w:hAnsi="Calibri" w:cs="Calibri"/>
          <w:sz w:val="24"/>
          <w:szCs w:val="24"/>
        </w:rPr>
        <w:t>Have at least three year’s previous experience in the delivery of H</w:t>
      </w:r>
      <w:r w:rsidR="003D4AAB" w:rsidRPr="00C8212E">
        <w:rPr>
          <w:rFonts w:ascii="Calibri" w:hAnsi="Calibri" w:cs="Calibri"/>
          <w:sz w:val="24"/>
          <w:szCs w:val="24"/>
        </w:rPr>
        <w:t xml:space="preserve">igh </w:t>
      </w:r>
      <w:r w:rsidRPr="00C8212E">
        <w:rPr>
          <w:rFonts w:ascii="Calibri" w:hAnsi="Calibri" w:cs="Calibri"/>
          <w:sz w:val="24"/>
          <w:szCs w:val="24"/>
        </w:rPr>
        <w:t>V</w:t>
      </w:r>
      <w:r w:rsidR="003D4AAB" w:rsidRPr="00C8212E">
        <w:rPr>
          <w:rFonts w:ascii="Calibri" w:hAnsi="Calibri" w:cs="Calibri"/>
          <w:sz w:val="24"/>
          <w:szCs w:val="24"/>
        </w:rPr>
        <w:t>oltage</w:t>
      </w:r>
      <w:r w:rsidRPr="00C8212E">
        <w:rPr>
          <w:rFonts w:ascii="Calibri" w:hAnsi="Calibri" w:cs="Calibri"/>
          <w:sz w:val="24"/>
          <w:szCs w:val="24"/>
        </w:rPr>
        <w:t xml:space="preserve"> and L</w:t>
      </w:r>
      <w:r w:rsidR="003D4AAB" w:rsidRPr="00C8212E">
        <w:rPr>
          <w:rFonts w:ascii="Calibri" w:hAnsi="Calibri" w:cs="Calibri"/>
          <w:sz w:val="24"/>
          <w:szCs w:val="24"/>
        </w:rPr>
        <w:t xml:space="preserve">ow </w:t>
      </w:r>
      <w:r w:rsidRPr="00C8212E">
        <w:rPr>
          <w:rFonts w:ascii="Calibri" w:hAnsi="Calibri" w:cs="Calibri"/>
          <w:sz w:val="24"/>
          <w:szCs w:val="24"/>
        </w:rPr>
        <w:t>V</w:t>
      </w:r>
      <w:r w:rsidR="003D4AAB" w:rsidRPr="00C8212E">
        <w:rPr>
          <w:rFonts w:ascii="Calibri" w:hAnsi="Calibri" w:cs="Calibri"/>
          <w:sz w:val="24"/>
          <w:szCs w:val="24"/>
        </w:rPr>
        <w:t>oltage</w:t>
      </w:r>
      <w:r w:rsidRPr="00C8212E">
        <w:rPr>
          <w:rFonts w:ascii="Calibri" w:hAnsi="Calibri" w:cs="Calibri"/>
          <w:sz w:val="24"/>
          <w:szCs w:val="24"/>
        </w:rPr>
        <w:t xml:space="preserve"> Power Systems operational courses.</w:t>
      </w:r>
    </w:p>
    <w:p w14:paraId="5A1448B3" w14:textId="77777777" w:rsidR="000833E7" w:rsidRPr="00C8212E" w:rsidRDefault="000833E7" w:rsidP="00C8212E">
      <w:pPr>
        <w:pStyle w:val="BodyTextIndent3"/>
        <w:widowControl/>
        <w:numPr>
          <w:ilvl w:val="0"/>
          <w:numId w:val="3"/>
        </w:numPr>
        <w:autoSpaceDE/>
        <w:autoSpaceDN/>
        <w:spacing w:before="120" w:after="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C8212E">
        <w:rPr>
          <w:rFonts w:ascii="Calibri" w:hAnsi="Calibri" w:cs="Calibri"/>
          <w:sz w:val="24"/>
          <w:szCs w:val="24"/>
        </w:rPr>
        <w:t>Have at least three year’s previous experience in the delivery of the following City &amp; Guilds courses:</w:t>
      </w:r>
    </w:p>
    <w:p w14:paraId="5735E3A0" w14:textId="77777777" w:rsidR="000833E7" w:rsidRPr="00C8212E" w:rsidRDefault="000833E7" w:rsidP="000833E7">
      <w:pPr>
        <w:pStyle w:val="BodyTextIndent3"/>
        <w:widowControl/>
        <w:numPr>
          <w:ilvl w:val="1"/>
          <w:numId w:val="3"/>
        </w:numPr>
        <w:autoSpaceDE/>
        <w:autoSpaceDN/>
        <w:spacing w:after="0"/>
        <w:jc w:val="both"/>
        <w:rPr>
          <w:rFonts w:ascii="Calibri" w:hAnsi="Calibri" w:cs="Calibri"/>
          <w:sz w:val="24"/>
          <w:szCs w:val="24"/>
        </w:rPr>
      </w:pPr>
      <w:r w:rsidRPr="00C8212E">
        <w:rPr>
          <w:rFonts w:ascii="Calibri" w:hAnsi="Calibri" w:cs="Calibri"/>
          <w:sz w:val="24"/>
          <w:szCs w:val="24"/>
        </w:rPr>
        <w:t>2382-18 – 18</w:t>
      </w:r>
      <w:r w:rsidRPr="00C8212E">
        <w:rPr>
          <w:rFonts w:ascii="Calibri" w:hAnsi="Calibri" w:cs="Calibri"/>
          <w:sz w:val="24"/>
          <w:szCs w:val="24"/>
          <w:vertAlign w:val="superscript"/>
        </w:rPr>
        <w:t>th</w:t>
      </w:r>
      <w:r w:rsidRPr="00C8212E">
        <w:rPr>
          <w:rFonts w:ascii="Calibri" w:hAnsi="Calibri" w:cs="Calibri"/>
          <w:sz w:val="24"/>
          <w:szCs w:val="24"/>
        </w:rPr>
        <w:t xml:space="preserve"> Edition IET Wiring Regulations (BS 7671)</w:t>
      </w:r>
    </w:p>
    <w:p w14:paraId="496A60D8" w14:textId="77777777" w:rsidR="000833E7" w:rsidRPr="00C8212E" w:rsidRDefault="000833E7" w:rsidP="000833E7">
      <w:pPr>
        <w:pStyle w:val="BodyTextIndent3"/>
        <w:widowControl/>
        <w:numPr>
          <w:ilvl w:val="1"/>
          <w:numId w:val="3"/>
        </w:numPr>
        <w:autoSpaceDE/>
        <w:autoSpaceDN/>
        <w:spacing w:after="0"/>
        <w:jc w:val="both"/>
        <w:rPr>
          <w:rFonts w:ascii="Calibri" w:hAnsi="Calibri" w:cs="Calibri"/>
          <w:sz w:val="24"/>
          <w:szCs w:val="24"/>
        </w:rPr>
      </w:pPr>
      <w:r w:rsidRPr="00C8212E">
        <w:rPr>
          <w:rFonts w:ascii="Calibri" w:hAnsi="Calibri" w:cs="Calibri"/>
          <w:sz w:val="24"/>
          <w:szCs w:val="24"/>
        </w:rPr>
        <w:t>2377-22 - PAT Testing.</w:t>
      </w:r>
    </w:p>
    <w:p w14:paraId="111211A4" w14:textId="77777777" w:rsidR="000833E7" w:rsidRPr="00C8212E" w:rsidRDefault="000833E7" w:rsidP="000833E7">
      <w:pPr>
        <w:pStyle w:val="BodyTextIndent3"/>
        <w:widowControl/>
        <w:numPr>
          <w:ilvl w:val="1"/>
          <w:numId w:val="3"/>
        </w:numPr>
        <w:autoSpaceDE/>
        <w:autoSpaceDN/>
        <w:spacing w:after="0"/>
        <w:jc w:val="both"/>
        <w:rPr>
          <w:rFonts w:ascii="Calibri" w:hAnsi="Calibri" w:cs="Calibri"/>
          <w:sz w:val="24"/>
          <w:szCs w:val="24"/>
        </w:rPr>
      </w:pPr>
      <w:r w:rsidRPr="00C8212E">
        <w:rPr>
          <w:rFonts w:ascii="Calibri" w:hAnsi="Calibri" w:cs="Calibri"/>
          <w:sz w:val="24"/>
          <w:szCs w:val="24"/>
        </w:rPr>
        <w:t>2391-52- Inspection and Testing.</w:t>
      </w:r>
    </w:p>
    <w:p w14:paraId="7D3B8BE1" w14:textId="77777777" w:rsidR="000833E7" w:rsidRPr="00C8212E" w:rsidRDefault="000833E7" w:rsidP="00C8212E">
      <w:pPr>
        <w:pStyle w:val="ListParagraph"/>
        <w:widowControl/>
        <w:numPr>
          <w:ilvl w:val="0"/>
          <w:numId w:val="3"/>
        </w:numPr>
        <w:autoSpaceDE/>
        <w:autoSpaceDN/>
        <w:spacing w:before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8212E">
        <w:rPr>
          <w:rFonts w:ascii="Calibri" w:eastAsia="Times New Roman" w:hAnsi="Calibri" w:cs="Calibri"/>
          <w:sz w:val="24"/>
          <w:szCs w:val="24"/>
        </w:rPr>
        <w:lastRenderedPageBreak/>
        <w:t>Have direct experience of operating various types of switchgear, under normal, emergency, failure, and fault conditions.</w:t>
      </w:r>
    </w:p>
    <w:p w14:paraId="707225A1" w14:textId="77777777" w:rsidR="000833E7" w:rsidRPr="00C8212E" w:rsidRDefault="000833E7" w:rsidP="00C8212E">
      <w:pPr>
        <w:pStyle w:val="ListParagraph"/>
        <w:widowControl/>
        <w:numPr>
          <w:ilvl w:val="0"/>
          <w:numId w:val="3"/>
        </w:numPr>
        <w:autoSpaceDE/>
        <w:autoSpaceDN/>
        <w:spacing w:before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8212E">
        <w:rPr>
          <w:rFonts w:ascii="Calibri" w:eastAsia="Times New Roman" w:hAnsi="Calibri" w:cs="Calibri"/>
          <w:sz w:val="24"/>
          <w:szCs w:val="24"/>
        </w:rPr>
        <w:t>Have a good working knowledge of the issuing and cancellation procedures for safety documents, issuing of safety keys and use of key safes.</w:t>
      </w:r>
    </w:p>
    <w:p w14:paraId="661A8B18" w14:textId="28D7751C" w:rsidR="000833E7" w:rsidRPr="00C8212E" w:rsidRDefault="000833E7" w:rsidP="00C8212E">
      <w:pPr>
        <w:pStyle w:val="ListParagraph"/>
        <w:widowControl/>
        <w:numPr>
          <w:ilvl w:val="0"/>
          <w:numId w:val="3"/>
        </w:numPr>
        <w:autoSpaceDE/>
        <w:autoSpaceDN/>
        <w:spacing w:before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8212E">
        <w:rPr>
          <w:rFonts w:ascii="Calibri" w:eastAsia="Times New Roman" w:hAnsi="Calibri" w:cs="Calibri"/>
          <w:sz w:val="24"/>
          <w:szCs w:val="24"/>
        </w:rPr>
        <w:t xml:space="preserve">Have knowledge of the use of all appropriate safety equipment, test/indicating </w:t>
      </w:r>
      <w:r w:rsidR="00C8212E" w:rsidRPr="00C8212E">
        <w:rPr>
          <w:rFonts w:ascii="Calibri" w:eastAsia="Times New Roman" w:hAnsi="Calibri" w:cs="Calibri"/>
          <w:sz w:val="24"/>
          <w:szCs w:val="24"/>
        </w:rPr>
        <w:t>equipment,</w:t>
      </w:r>
      <w:r w:rsidRPr="00C8212E">
        <w:rPr>
          <w:rFonts w:ascii="Calibri" w:eastAsia="Times New Roman" w:hAnsi="Calibri" w:cs="Calibri"/>
          <w:sz w:val="24"/>
          <w:szCs w:val="24"/>
        </w:rPr>
        <w:t xml:space="preserve"> and Safety Signs.</w:t>
      </w:r>
    </w:p>
    <w:p w14:paraId="2357106E" w14:textId="75A26A6C" w:rsidR="000833E7" w:rsidRDefault="000833E7" w:rsidP="00C8212E">
      <w:pPr>
        <w:pStyle w:val="ListParagraph"/>
        <w:widowControl/>
        <w:numPr>
          <w:ilvl w:val="0"/>
          <w:numId w:val="3"/>
        </w:numPr>
        <w:autoSpaceDE/>
        <w:autoSpaceDN/>
        <w:spacing w:before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8212E">
        <w:rPr>
          <w:rFonts w:ascii="Calibri" w:eastAsia="Times New Roman" w:hAnsi="Calibri" w:cs="Calibri"/>
          <w:sz w:val="24"/>
          <w:szCs w:val="24"/>
        </w:rPr>
        <w:t>Have a good understanding of all the necessary safety measures to be taken to avoid Danger, and to prevent Injury and damage to equipment.</w:t>
      </w:r>
    </w:p>
    <w:p w14:paraId="47794434" w14:textId="77777777" w:rsidR="00446FF2" w:rsidRDefault="00446FF2">
      <w:pPr>
        <w:pStyle w:val="BodyText"/>
        <w:spacing w:before="9"/>
        <w:ind w:left="0"/>
        <w:rPr>
          <w:b/>
          <w:sz w:val="21"/>
        </w:rPr>
      </w:pPr>
    </w:p>
    <w:p w14:paraId="00C7ACB2" w14:textId="77777777" w:rsidR="00446FF2" w:rsidRDefault="00DA3748">
      <w:pPr>
        <w:pStyle w:val="Heading3"/>
        <w:spacing w:before="262"/>
      </w:pPr>
      <w:r>
        <w:t>Job Skills (must be able to …)</w:t>
      </w:r>
    </w:p>
    <w:p w14:paraId="0738DA0C" w14:textId="77777777" w:rsidR="00446FF2" w:rsidRDefault="00446FF2">
      <w:pPr>
        <w:pStyle w:val="BodyText"/>
        <w:spacing w:before="9"/>
        <w:ind w:left="0"/>
        <w:rPr>
          <w:b/>
          <w:sz w:val="21"/>
        </w:rPr>
      </w:pPr>
    </w:p>
    <w:p w14:paraId="2B11A660" w14:textId="77777777" w:rsidR="00446FF2" w:rsidRPr="00E40385" w:rsidRDefault="00DA3748" w:rsidP="00E40385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0" w:line="256" w:lineRule="auto"/>
        <w:ind w:right="598"/>
        <w:rPr>
          <w:rFonts w:ascii="Calibri" w:hAnsi="Calibri" w:cs="Calibri"/>
          <w:sz w:val="24"/>
        </w:rPr>
      </w:pPr>
      <w:r w:rsidRPr="00E40385">
        <w:rPr>
          <w:rFonts w:ascii="Calibri" w:hAnsi="Calibri" w:cs="Calibri"/>
          <w:sz w:val="24"/>
        </w:rPr>
        <w:t>Demonstrate flexibility - i.e. ability to adjust rapidly and effectively to changes in clients’</w:t>
      </w:r>
      <w:r w:rsidRPr="00E40385">
        <w:rPr>
          <w:rFonts w:ascii="Calibri" w:hAnsi="Calibri" w:cs="Calibri"/>
          <w:spacing w:val="-3"/>
          <w:sz w:val="24"/>
        </w:rPr>
        <w:t xml:space="preserve"> </w:t>
      </w:r>
      <w:r w:rsidRPr="00E40385">
        <w:rPr>
          <w:rFonts w:ascii="Calibri" w:hAnsi="Calibri" w:cs="Calibri"/>
          <w:sz w:val="24"/>
        </w:rPr>
        <w:t>needs.</w:t>
      </w:r>
    </w:p>
    <w:p w14:paraId="5F286FB3" w14:textId="00D3D76F" w:rsidR="00446FF2" w:rsidRPr="00F61DD3" w:rsidRDefault="00DA3748" w:rsidP="007C14C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20" w:line="257" w:lineRule="auto"/>
        <w:ind w:left="816" w:right="164" w:hanging="357"/>
        <w:rPr>
          <w:rFonts w:ascii="Calibri" w:hAnsi="Calibri" w:cs="Calibri"/>
          <w:sz w:val="24"/>
        </w:rPr>
      </w:pPr>
      <w:r w:rsidRPr="00F61DD3">
        <w:rPr>
          <w:rFonts w:ascii="Calibri" w:hAnsi="Calibri" w:cs="Calibri"/>
          <w:sz w:val="24"/>
        </w:rPr>
        <w:t>Demonstrate profici</w:t>
      </w:r>
      <w:r w:rsidRPr="00F61DD3">
        <w:rPr>
          <w:rFonts w:ascii="Calibri" w:hAnsi="Calibri" w:cs="Calibri"/>
          <w:sz w:val="24"/>
        </w:rPr>
        <w:t>ency in the</w:t>
      </w:r>
      <w:r w:rsidR="00F61DD3" w:rsidRPr="00F61DD3">
        <w:rPr>
          <w:rFonts w:ascii="Calibri" w:hAnsi="Calibri" w:cs="Calibri"/>
          <w:sz w:val="24"/>
        </w:rPr>
        <w:t xml:space="preserve"> delivery of electrical engineering courses</w:t>
      </w:r>
      <w:r w:rsidR="00F61DD3">
        <w:rPr>
          <w:rFonts w:ascii="Calibri" w:hAnsi="Calibri" w:cs="Calibri"/>
          <w:sz w:val="24"/>
        </w:rPr>
        <w:t>.</w:t>
      </w:r>
      <w:r w:rsidRPr="00F61DD3">
        <w:rPr>
          <w:rFonts w:ascii="Calibri" w:hAnsi="Calibri" w:cs="Calibri"/>
          <w:sz w:val="24"/>
        </w:rPr>
        <w:t xml:space="preserve"> </w:t>
      </w:r>
    </w:p>
    <w:p w14:paraId="2D521EC7" w14:textId="26834FB4" w:rsidR="00446FF2" w:rsidRPr="00F61DD3" w:rsidRDefault="00DA3748" w:rsidP="007C14C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20"/>
        <w:ind w:left="816" w:hanging="357"/>
        <w:rPr>
          <w:rFonts w:ascii="Calibri" w:hAnsi="Calibri" w:cs="Calibri"/>
          <w:sz w:val="24"/>
        </w:rPr>
      </w:pPr>
      <w:r w:rsidRPr="00F61DD3">
        <w:rPr>
          <w:rFonts w:ascii="Calibri" w:hAnsi="Calibri" w:cs="Calibri"/>
          <w:sz w:val="24"/>
        </w:rPr>
        <w:t xml:space="preserve">Champion </w:t>
      </w:r>
      <w:r w:rsidR="007C14C9">
        <w:rPr>
          <w:rFonts w:ascii="Calibri" w:hAnsi="Calibri" w:cs="Calibri"/>
          <w:sz w:val="24"/>
        </w:rPr>
        <w:t>H</w:t>
      </w:r>
      <w:r w:rsidRPr="00F61DD3">
        <w:rPr>
          <w:rFonts w:ascii="Calibri" w:hAnsi="Calibri" w:cs="Calibri"/>
          <w:sz w:val="24"/>
        </w:rPr>
        <w:t xml:space="preserve">ealth and </w:t>
      </w:r>
      <w:r w:rsidR="007C14C9">
        <w:rPr>
          <w:rFonts w:ascii="Calibri" w:hAnsi="Calibri" w:cs="Calibri"/>
          <w:sz w:val="24"/>
        </w:rPr>
        <w:t>S</w:t>
      </w:r>
      <w:r w:rsidRPr="00F61DD3">
        <w:rPr>
          <w:rFonts w:ascii="Calibri" w:hAnsi="Calibri" w:cs="Calibri"/>
          <w:sz w:val="24"/>
        </w:rPr>
        <w:t>afety.</w:t>
      </w:r>
    </w:p>
    <w:p w14:paraId="427373F0" w14:textId="07312BE8" w:rsidR="00446FF2" w:rsidRPr="00E40385" w:rsidRDefault="00DA3748" w:rsidP="007C14C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20" w:line="257" w:lineRule="auto"/>
        <w:ind w:left="816" w:right="731" w:hanging="357"/>
        <w:rPr>
          <w:rFonts w:ascii="Calibri" w:hAnsi="Calibri" w:cs="Calibri"/>
          <w:sz w:val="24"/>
        </w:rPr>
      </w:pPr>
      <w:r w:rsidRPr="00E40385">
        <w:rPr>
          <w:rFonts w:ascii="Calibri" w:hAnsi="Calibri" w:cs="Calibri"/>
          <w:sz w:val="24"/>
        </w:rPr>
        <w:t>Develop and maintain strong and sustainable relationships with clients and</w:t>
      </w:r>
      <w:r w:rsidR="007C14C9">
        <w:rPr>
          <w:rFonts w:ascii="Calibri" w:hAnsi="Calibri" w:cs="Calibri"/>
          <w:sz w:val="24"/>
        </w:rPr>
        <w:t xml:space="preserve"> </w:t>
      </w:r>
      <w:r w:rsidRPr="00E40385">
        <w:rPr>
          <w:rFonts w:ascii="Calibri" w:hAnsi="Calibri" w:cs="Calibri"/>
          <w:spacing w:val="-36"/>
          <w:sz w:val="24"/>
        </w:rPr>
        <w:t xml:space="preserve"> </w:t>
      </w:r>
      <w:r w:rsidR="00E40385" w:rsidRPr="00E40385">
        <w:rPr>
          <w:rFonts w:ascii="Calibri" w:hAnsi="Calibri" w:cs="Calibri"/>
          <w:spacing w:val="-36"/>
          <w:sz w:val="24"/>
        </w:rPr>
        <w:t xml:space="preserve"> </w:t>
      </w:r>
      <w:r w:rsidRPr="00E40385">
        <w:rPr>
          <w:rFonts w:ascii="Calibri" w:hAnsi="Calibri" w:cs="Calibri"/>
          <w:sz w:val="24"/>
        </w:rPr>
        <w:t>key service partners</w:t>
      </w:r>
      <w:r w:rsidR="007C14C9">
        <w:rPr>
          <w:rFonts w:ascii="Calibri" w:hAnsi="Calibri" w:cs="Calibri"/>
          <w:sz w:val="24"/>
        </w:rPr>
        <w:t>.</w:t>
      </w:r>
    </w:p>
    <w:p w14:paraId="62338824" w14:textId="668A5F5C" w:rsidR="00446FF2" w:rsidRPr="00E40385" w:rsidRDefault="00DA3748" w:rsidP="007C14C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20" w:line="257" w:lineRule="auto"/>
        <w:ind w:left="816" w:right="811" w:hanging="357"/>
        <w:rPr>
          <w:rFonts w:ascii="Calibri" w:hAnsi="Calibri" w:cs="Calibri"/>
          <w:sz w:val="24"/>
        </w:rPr>
      </w:pPr>
      <w:r w:rsidRPr="00E40385">
        <w:rPr>
          <w:rFonts w:ascii="Calibri" w:hAnsi="Calibri" w:cs="Calibri"/>
          <w:sz w:val="24"/>
        </w:rPr>
        <w:t>Identify opportunities to generate, diversify or increase</w:t>
      </w:r>
      <w:r w:rsidR="00F61DD3">
        <w:rPr>
          <w:rFonts w:ascii="Calibri" w:hAnsi="Calibri" w:cs="Calibri"/>
          <w:sz w:val="24"/>
        </w:rPr>
        <w:t xml:space="preserve"> the range of training services</w:t>
      </w:r>
      <w:r w:rsidR="007C14C9">
        <w:rPr>
          <w:rFonts w:ascii="Calibri" w:hAnsi="Calibri" w:cs="Calibri"/>
          <w:sz w:val="24"/>
        </w:rPr>
        <w:t xml:space="preserve"> provided to clients</w:t>
      </w:r>
      <w:r w:rsidR="00F61DD3">
        <w:rPr>
          <w:rFonts w:ascii="Calibri" w:hAnsi="Calibri" w:cs="Calibri"/>
          <w:sz w:val="24"/>
        </w:rPr>
        <w:t>,</w:t>
      </w:r>
      <w:r w:rsidRPr="00E40385">
        <w:rPr>
          <w:rFonts w:ascii="Calibri" w:hAnsi="Calibri" w:cs="Calibri"/>
          <w:sz w:val="24"/>
        </w:rPr>
        <w:t xml:space="preserve"> i</w:t>
      </w:r>
      <w:r w:rsidR="00F61DD3">
        <w:rPr>
          <w:rFonts w:ascii="Calibri" w:hAnsi="Calibri" w:cs="Calibri"/>
          <w:sz w:val="24"/>
        </w:rPr>
        <w:t>.</w:t>
      </w:r>
      <w:r w:rsidRPr="00E40385">
        <w:rPr>
          <w:rFonts w:ascii="Calibri" w:hAnsi="Calibri" w:cs="Calibri"/>
          <w:sz w:val="24"/>
        </w:rPr>
        <w:t>e</w:t>
      </w:r>
      <w:r w:rsidR="00F61DD3">
        <w:rPr>
          <w:rFonts w:ascii="Calibri" w:hAnsi="Calibri" w:cs="Calibri"/>
          <w:sz w:val="24"/>
        </w:rPr>
        <w:t>.</w:t>
      </w:r>
      <w:r w:rsidRPr="00E40385">
        <w:rPr>
          <w:rFonts w:ascii="Calibri" w:hAnsi="Calibri" w:cs="Calibri"/>
          <w:sz w:val="24"/>
        </w:rPr>
        <w:t xml:space="preserve"> focused commercial</w:t>
      </w:r>
      <w:r w:rsidRPr="00E40385">
        <w:rPr>
          <w:rFonts w:ascii="Calibri" w:hAnsi="Calibri" w:cs="Calibri"/>
          <w:spacing w:val="-4"/>
          <w:sz w:val="24"/>
        </w:rPr>
        <w:t xml:space="preserve"> </w:t>
      </w:r>
      <w:r w:rsidRPr="00E40385">
        <w:rPr>
          <w:rFonts w:ascii="Calibri" w:hAnsi="Calibri" w:cs="Calibri"/>
          <w:sz w:val="24"/>
        </w:rPr>
        <w:t>awareness.</w:t>
      </w:r>
    </w:p>
    <w:p w14:paraId="6DFAB1A1" w14:textId="77777777" w:rsidR="00446FF2" w:rsidRPr="00E40385" w:rsidRDefault="00DA3748" w:rsidP="007C14C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20" w:line="257" w:lineRule="auto"/>
        <w:ind w:left="816" w:right="953" w:hanging="357"/>
        <w:rPr>
          <w:rFonts w:ascii="Calibri" w:hAnsi="Calibri" w:cs="Calibri"/>
          <w:sz w:val="24"/>
        </w:rPr>
      </w:pPr>
      <w:r w:rsidRPr="00E40385">
        <w:rPr>
          <w:rFonts w:ascii="Calibri" w:hAnsi="Calibri" w:cs="Calibri"/>
          <w:sz w:val="24"/>
        </w:rPr>
        <w:t>Demonstrate strong interpersonal skills and conf</w:t>
      </w:r>
      <w:r w:rsidRPr="00E40385">
        <w:rPr>
          <w:rFonts w:ascii="Calibri" w:hAnsi="Calibri" w:cs="Calibri"/>
          <w:sz w:val="24"/>
        </w:rPr>
        <w:t>idence in dealing with client management.</w:t>
      </w:r>
    </w:p>
    <w:p w14:paraId="457D648D" w14:textId="09CC96E1" w:rsidR="00446FF2" w:rsidRPr="00E40385" w:rsidRDefault="00DA3748" w:rsidP="007C14C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20"/>
        <w:ind w:left="816" w:hanging="357"/>
        <w:rPr>
          <w:rFonts w:ascii="Calibri" w:hAnsi="Calibri" w:cs="Calibri"/>
          <w:sz w:val="24"/>
        </w:rPr>
      </w:pPr>
      <w:r w:rsidRPr="00E40385">
        <w:rPr>
          <w:rFonts w:ascii="Calibri" w:hAnsi="Calibri" w:cs="Calibri"/>
          <w:sz w:val="24"/>
        </w:rPr>
        <w:t xml:space="preserve">Full Clean Driving </w:t>
      </w:r>
      <w:proofErr w:type="spellStart"/>
      <w:r w:rsidR="007C14C9" w:rsidRPr="00E40385">
        <w:rPr>
          <w:rFonts w:ascii="Calibri" w:hAnsi="Calibri" w:cs="Calibri"/>
          <w:sz w:val="24"/>
        </w:rPr>
        <w:t>licen</w:t>
      </w:r>
      <w:r w:rsidR="007C14C9">
        <w:rPr>
          <w:rFonts w:ascii="Calibri" w:hAnsi="Calibri" w:cs="Calibri"/>
          <w:sz w:val="24"/>
        </w:rPr>
        <w:t>c</w:t>
      </w:r>
      <w:r w:rsidR="007C14C9" w:rsidRPr="00E40385">
        <w:rPr>
          <w:rFonts w:ascii="Calibri" w:hAnsi="Calibri" w:cs="Calibri"/>
          <w:sz w:val="24"/>
        </w:rPr>
        <w:t>e</w:t>
      </w:r>
      <w:proofErr w:type="spellEnd"/>
      <w:r w:rsidRPr="00E40385">
        <w:rPr>
          <w:rFonts w:ascii="Calibri" w:hAnsi="Calibri" w:cs="Calibri"/>
          <w:sz w:val="24"/>
        </w:rPr>
        <w:t xml:space="preserve"> and ability to travel throughout N.</w:t>
      </w:r>
      <w:r w:rsidRPr="00E40385">
        <w:rPr>
          <w:rFonts w:ascii="Calibri" w:hAnsi="Calibri" w:cs="Calibri"/>
          <w:spacing w:val="-14"/>
          <w:sz w:val="24"/>
        </w:rPr>
        <w:t xml:space="preserve"> </w:t>
      </w:r>
      <w:r w:rsidRPr="00E40385">
        <w:rPr>
          <w:rFonts w:ascii="Calibri" w:hAnsi="Calibri" w:cs="Calibri"/>
          <w:sz w:val="24"/>
        </w:rPr>
        <w:t>Ireland</w:t>
      </w:r>
      <w:r w:rsidR="007C14C9">
        <w:rPr>
          <w:rFonts w:ascii="Calibri" w:hAnsi="Calibri" w:cs="Calibri"/>
          <w:sz w:val="24"/>
        </w:rPr>
        <w:t>.</w:t>
      </w:r>
    </w:p>
    <w:p w14:paraId="4ECC46FF" w14:textId="77777777" w:rsidR="007C14C9" w:rsidRDefault="007C14C9" w:rsidP="007C14C9">
      <w:pPr>
        <w:pStyle w:val="Heading3"/>
        <w:spacing w:before="261"/>
      </w:pPr>
    </w:p>
    <w:p w14:paraId="3DCEC30F" w14:textId="0AE358A4" w:rsidR="00446FF2" w:rsidRPr="007C14C9" w:rsidRDefault="00DA3748" w:rsidP="007C14C9">
      <w:pPr>
        <w:pStyle w:val="Heading3"/>
        <w:spacing w:before="261"/>
      </w:pPr>
      <w:r>
        <w:t>Personal Skills</w:t>
      </w:r>
    </w:p>
    <w:p w14:paraId="401DD936" w14:textId="48FF0553" w:rsidR="00446FF2" w:rsidRDefault="00DA3748" w:rsidP="007C14C9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20"/>
        <w:ind w:left="816" w:hanging="357"/>
        <w:rPr>
          <w:rFonts w:ascii="Symbol" w:hAnsi="Symbol"/>
          <w:sz w:val="24"/>
        </w:rPr>
      </w:pPr>
      <w:r>
        <w:rPr>
          <w:sz w:val="24"/>
        </w:rPr>
        <w:t>“</w:t>
      </w:r>
      <w:r>
        <w:rPr>
          <w:sz w:val="24"/>
        </w:rPr>
        <w:t>Can do” attitude</w:t>
      </w:r>
      <w:r w:rsidR="007C14C9">
        <w:rPr>
          <w:sz w:val="24"/>
        </w:rPr>
        <w:t>.</w:t>
      </w:r>
    </w:p>
    <w:p w14:paraId="5422C063" w14:textId="7A7C27A7" w:rsidR="00446FF2" w:rsidRDefault="00DA3748" w:rsidP="007C14C9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20"/>
        <w:ind w:left="816" w:hanging="357"/>
        <w:rPr>
          <w:rFonts w:ascii="Symbol" w:hAnsi="Symbol"/>
          <w:sz w:val="24"/>
        </w:rPr>
      </w:pPr>
      <w:r>
        <w:rPr>
          <w:sz w:val="24"/>
        </w:rPr>
        <w:t>Self-starter</w:t>
      </w:r>
      <w:r w:rsidR="007C14C9">
        <w:rPr>
          <w:sz w:val="24"/>
        </w:rPr>
        <w:t>.</w:t>
      </w:r>
    </w:p>
    <w:p w14:paraId="543B72A6" w14:textId="23D54D31" w:rsidR="00446FF2" w:rsidRDefault="00DA3748" w:rsidP="007C14C9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20"/>
        <w:ind w:left="816" w:hanging="357"/>
        <w:rPr>
          <w:rFonts w:ascii="Symbol" w:hAnsi="Symbol"/>
          <w:sz w:val="24"/>
        </w:rPr>
      </w:pPr>
      <w:r>
        <w:rPr>
          <w:sz w:val="24"/>
        </w:rPr>
        <w:t>Ability to work under stretch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</w:t>
      </w:r>
      <w:r w:rsidR="007C14C9">
        <w:rPr>
          <w:sz w:val="24"/>
        </w:rPr>
        <w:t>.</w:t>
      </w:r>
    </w:p>
    <w:p w14:paraId="07AA3E99" w14:textId="77777777" w:rsidR="00446FF2" w:rsidRDefault="00446FF2">
      <w:pPr>
        <w:rPr>
          <w:rFonts w:ascii="Symbol" w:hAnsi="Symbol"/>
          <w:sz w:val="24"/>
        </w:rPr>
        <w:sectPr w:rsidR="00446FF2">
          <w:headerReference w:type="default" r:id="rId8"/>
          <w:footerReference w:type="default" r:id="rId9"/>
          <w:pgSz w:w="11910" w:h="16840"/>
          <w:pgMar w:top="2220" w:right="1320" w:bottom="280" w:left="1340" w:header="708" w:footer="0" w:gutter="0"/>
          <w:cols w:space="720"/>
        </w:sectPr>
      </w:pPr>
    </w:p>
    <w:p w14:paraId="29302377" w14:textId="5F13B081" w:rsidR="00446FF2" w:rsidRDefault="00DA3748">
      <w:pPr>
        <w:pStyle w:val="Heading2"/>
      </w:pPr>
      <w:r>
        <w:lastRenderedPageBreak/>
        <w:t>Responsibilities</w:t>
      </w:r>
    </w:p>
    <w:p w14:paraId="314664D3" w14:textId="3156EA9F" w:rsidR="00E362F8" w:rsidRDefault="00E362F8" w:rsidP="00E362F8">
      <w:pPr>
        <w:pStyle w:val="ListParagraph"/>
        <w:widowControl/>
        <w:numPr>
          <w:ilvl w:val="0"/>
          <w:numId w:val="5"/>
        </w:numPr>
        <w:autoSpaceDE/>
        <w:autoSpaceDN/>
        <w:spacing w:befor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Deliver Training Courses as detailed</w:t>
      </w:r>
      <w:r w:rsidR="002054E6">
        <w:rPr>
          <w:rFonts w:eastAsia="Times New Roman"/>
          <w:sz w:val="24"/>
          <w:szCs w:val="24"/>
        </w:rPr>
        <w:t xml:space="preserve"> previously </w:t>
      </w:r>
      <w:r>
        <w:rPr>
          <w:rFonts w:eastAsia="Times New Roman"/>
          <w:sz w:val="24"/>
          <w:szCs w:val="24"/>
        </w:rPr>
        <w:t>at the Horizon Engineering Training School, Ravenhill Road, Belfast.</w:t>
      </w:r>
    </w:p>
    <w:p w14:paraId="7496CCF0" w14:textId="77777777" w:rsidR="00E362F8" w:rsidRDefault="00E362F8" w:rsidP="007C14C9">
      <w:pPr>
        <w:pStyle w:val="ListParagraph"/>
        <w:widowControl/>
        <w:numPr>
          <w:ilvl w:val="0"/>
          <w:numId w:val="5"/>
        </w:numPr>
        <w:autoSpaceDE/>
        <w:autoSpaceDN/>
        <w:spacing w:before="120"/>
        <w:ind w:left="714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Support the Horizon HV operational team from time to time at selected client sites after being appointed in writing as an HV Authorised Person for those sites.</w:t>
      </w:r>
    </w:p>
    <w:p w14:paraId="58410EAB" w14:textId="77777777" w:rsidR="00E362F8" w:rsidRDefault="00E362F8" w:rsidP="007C14C9">
      <w:pPr>
        <w:pStyle w:val="ListParagraph"/>
        <w:widowControl/>
        <w:numPr>
          <w:ilvl w:val="0"/>
          <w:numId w:val="5"/>
        </w:numPr>
        <w:autoSpaceDE/>
        <w:autoSpaceDN/>
        <w:spacing w:before="120"/>
        <w:ind w:left="714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Support the development of bespoke electrical courses specifically targeted towards</w:t>
      </w:r>
    </w:p>
    <w:p w14:paraId="52DC9D26" w14:textId="77777777" w:rsidR="00E362F8" w:rsidRDefault="00E362F8" w:rsidP="00E362F8">
      <w:pPr>
        <w:pStyle w:val="ListParagraph"/>
        <w:widowControl/>
        <w:numPr>
          <w:ilvl w:val="1"/>
          <w:numId w:val="5"/>
        </w:numPr>
        <w:autoSpaceDE/>
        <w:autoSpaceDN/>
        <w:spacing w:befor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Managers.</w:t>
      </w:r>
    </w:p>
    <w:p w14:paraId="74858B46" w14:textId="77777777" w:rsidR="00E362F8" w:rsidRDefault="00E362F8" w:rsidP="00E362F8">
      <w:pPr>
        <w:pStyle w:val="ListParagraph"/>
        <w:widowControl/>
        <w:numPr>
          <w:ilvl w:val="1"/>
          <w:numId w:val="5"/>
        </w:numPr>
        <w:autoSpaceDE/>
        <w:autoSpaceDN/>
        <w:spacing w:befor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Renewables sector.</w:t>
      </w:r>
    </w:p>
    <w:p w14:paraId="36CD4254" w14:textId="539E55D3" w:rsidR="00446FF2" w:rsidRPr="007C14C9" w:rsidRDefault="00E362F8" w:rsidP="007C14C9">
      <w:pPr>
        <w:pStyle w:val="ListParagraph"/>
        <w:widowControl/>
        <w:numPr>
          <w:ilvl w:val="1"/>
          <w:numId w:val="5"/>
        </w:numPr>
        <w:autoSpaceDE/>
        <w:autoSpaceDN/>
        <w:spacing w:befor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Upskilling of electricians.</w:t>
      </w:r>
    </w:p>
    <w:p w14:paraId="23A49662" w14:textId="6467AA43" w:rsidR="00446FF2" w:rsidRDefault="00E362F8" w:rsidP="007C14C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0"/>
        <w:ind w:left="714" w:hanging="357"/>
        <w:rPr>
          <w:rFonts w:ascii="Symbol" w:hAnsi="Symbol"/>
          <w:sz w:val="24"/>
        </w:rPr>
      </w:pPr>
      <w:r>
        <w:rPr>
          <w:sz w:val="24"/>
        </w:rPr>
        <w:t>Support the identification of</w:t>
      </w:r>
      <w:r w:rsidR="00DA3748">
        <w:rPr>
          <w:sz w:val="24"/>
        </w:rPr>
        <w:t xml:space="preserve"> new business opportunities in l</w:t>
      </w:r>
      <w:r w:rsidR="00DA3748">
        <w:rPr>
          <w:sz w:val="24"/>
        </w:rPr>
        <w:t>ine with overall company strategic</w:t>
      </w:r>
      <w:r w:rsidR="00DA3748">
        <w:rPr>
          <w:spacing w:val="-20"/>
          <w:sz w:val="24"/>
        </w:rPr>
        <w:t xml:space="preserve"> </w:t>
      </w:r>
      <w:r w:rsidR="00DA3748">
        <w:rPr>
          <w:sz w:val="24"/>
        </w:rPr>
        <w:t>targets.</w:t>
      </w:r>
    </w:p>
    <w:p w14:paraId="7C2A014B" w14:textId="7FCCD0F2" w:rsidR="00446FF2" w:rsidRDefault="00E362F8" w:rsidP="007C14C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0"/>
        <w:ind w:left="714" w:hanging="357"/>
        <w:rPr>
          <w:rFonts w:ascii="Symbol" w:hAnsi="Symbol"/>
          <w:sz w:val="24"/>
        </w:rPr>
      </w:pPr>
      <w:r>
        <w:rPr>
          <w:sz w:val="24"/>
        </w:rPr>
        <w:t>Support the d</w:t>
      </w:r>
      <w:r w:rsidR="00DA3748">
        <w:rPr>
          <w:sz w:val="24"/>
        </w:rPr>
        <w:t>evelopment and implementation of marketing plans for target</w:t>
      </w:r>
      <w:r w:rsidR="00DA3748">
        <w:rPr>
          <w:spacing w:val="-11"/>
          <w:sz w:val="24"/>
        </w:rPr>
        <w:t xml:space="preserve"> </w:t>
      </w:r>
      <w:r w:rsidR="00DA3748">
        <w:rPr>
          <w:sz w:val="24"/>
        </w:rPr>
        <w:t>sectors.</w:t>
      </w:r>
    </w:p>
    <w:p w14:paraId="72809653" w14:textId="602FD33D" w:rsidR="00446FF2" w:rsidRDefault="00E362F8" w:rsidP="007C14C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0" w:line="257" w:lineRule="auto"/>
        <w:ind w:left="714" w:right="505" w:hanging="357"/>
        <w:rPr>
          <w:rFonts w:ascii="Symbol" w:hAnsi="Symbol"/>
          <w:sz w:val="24"/>
        </w:rPr>
      </w:pPr>
      <w:r>
        <w:rPr>
          <w:sz w:val="24"/>
        </w:rPr>
        <w:t>Support the d</w:t>
      </w:r>
      <w:r w:rsidR="00DA3748">
        <w:rPr>
          <w:sz w:val="24"/>
        </w:rPr>
        <w:t xml:space="preserve">evelopment of a sustainable management structure to support and develop the overall </w:t>
      </w:r>
      <w:r w:rsidR="00E40385">
        <w:rPr>
          <w:sz w:val="24"/>
        </w:rPr>
        <w:t xml:space="preserve">training </w:t>
      </w:r>
      <w:r w:rsidR="00DA3748">
        <w:rPr>
          <w:sz w:val="24"/>
        </w:rPr>
        <w:t>business</w:t>
      </w:r>
      <w:r w:rsidR="00DA3748">
        <w:rPr>
          <w:sz w:val="24"/>
        </w:rPr>
        <w:t>.</w:t>
      </w:r>
    </w:p>
    <w:p w14:paraId="7880F841" w14:textId="77777777" w:rsidR="00446FF2" w:rsidRPr="00E362F8" w:rsidRDefault="00DA3748" w:rsidP="007C14C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0"/>
        <w:ind w:left="714" w:hanging="357"/>
        <w:rPr>
          <w:rFonts w:ascii="Symbol" w:hAnsi="Symbol"/>
          <w:sz w:val="24"/>
        </w:rPr>
      </w:pPr>
      <w:r w:rsidRPr="00E362F8">
        <w:rPr>
          <w:sz w:val="24"/>
        </w:rPr>
        <w:t>Adopt an appropriate profile with all clients and ensure their needs are</w:t>
      </w:r>
      <w:r w:rsidRPr="00E362F8">
        <w:rPr>
          <w:spacing w:val="-16"/>
          <w:sz w:val="24"/>
        </w:rPr>
        <w:t xml:space="preserve"> </w:t>
      </w:r>
      <w:r w:rsidRPr="00E362F8">
        <w:rPr>
          <w:sz w:val="24"/>
        </w:rPr>
        <w:t>met.</w:t>
      </w:r>
    </w:p>
    <w:p w14:paraId="751063F9" w14:textId="606392FD" w:rsidR="00446FF2" w:rsidRPr="00F61DD3" w:rsidRDefault="00D51C76" w:rsidP="007C14C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0"/>
        <w:ind w:left="714" w:hanging="357"/>
        <w:rPr>
          <w:rFonts w:ascii="Symbol" w:hAnsi="Symbol"/>
          <w:sz w:val="24"/>
        </w:rPr>
      </w:pPr>
      <w:r>
        <w:rPr>
          <w:sz w:val="24"/>
        </w:rPr>
        <w:t>Support</w:t>
      </w:r>
      <w:r w:rsidR="00E362F8" w:rsidRPr="00F61DD3">
        <w:rPr>
          <w:sz w:val="24"/>
        </w:rPr>
        <w:t xml:space="preserve"> the in-house </w:t>
      </w:r>
      <w:r w:rsidR="00DA3748" w:rsidRPr="00F61DD3">
        <w:rPr>
          <w:sz w:val="24"/>
        </w:rPr>
        <w:t>developmental</w:t>
      </w:r>
      <w:r w:rsidR="00E362F8" w:rsidRPr="00F61DD3">
        <w:rPr>
          <w:sz w:val="24"/>
        </w:rPr>
        <w:t xml:space="preserve"> and training needs</w:t>
      </w:r>
      <w:r w:rsidR="00DA3748" w:rsidRPr="00F61DD3">
        <w:rPr>
          <w:sz w:val="24"/>
        </w:rPr>
        <w:t xml:space="preserve"> of </w:t>
      </w:r>
      <w:r w:rsidR="00E362F8" w:rsidRPr="00F61DD3">
        <w:rPr>
          <w:sz w:val="24"/>
        </w:rPr>
        <w:t>other Horizon employees</w:t>
      </w:r>
      <w:r w:rsidR="00DA3748" w:rsidRPr="00F61DD3">
        <w:rPr>
          <w:sz w:val="24"/>
        </w:rPr>
        <w:t>.</w:t>
      </w:r>
    </w:p>
    <w:p w14:paraId="59C16BE6" w14:textId="7F53AE7F" w:rsidR="00446FF2" w:rsidRPr="00F61DD3" w:rsidRDefault="00DA3748" w:rsidP="007C14C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0"/>
        <w:ind w:left="714" w:hanging="357"/>
        <w:rPr>
          <w:rFonts w:ascii="Symbol" w:hAnsi="Symbol"/>
          <w:sz w:val="24"/>
        </w:rPr>
      </w:pPr>
      <w:r w:rsidRPr="00F61DD3">
        <w:rPr>
          <w:sz w:val="24"/>
        </w:rPr>
        <w:t>Ensure the delivery of all co</w:t>
      </w:r>
      <w:r w:rsidR="00F61DD3" w:rsidRPr="00F61DD3">
        <w:rPr>
          <w:sz w:val="24"/>
        </w:rPr>
        <w:t>urses</w:t>
      </w:r>
      <w:r w:rsidRPr="00F61DD3">
        <w:rPr>
          <w:sz w:val="24"/>
        </w:rPr>
        <w:t xml:space="preserve"> within</w:t>
      </w:r>
      <w:r w:rsidRPr="00F61DD3">
        <w:rPr>
          <w:spacing w:val="-11"/>
          <w:sz w:val="24"/>
        </w:rPr>
        <w:t xml:space="preserve"> </w:t>
      </w:r>
      <w:r w:rsidRPr="00F61DD3">
        <w:rPr>
          <w:sz w:val="24"/>
        </w:rPr>
        <w:t>budget.</w:t>
      </w:r>
    </w:p>
    <w:p w14:paraId="6C553A48" w14:textId="77777777" w:rsidR="00446FF2" w:rsidRDefault="00DA3748" w:rsidP="007C14C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0" w:line="257" w:lineRule="auto"/>
        <w:ind w:left="714" w:right="420" w:hanging="357"/>
        <w:rPr>
          <w:rFonts w:ascii="Symbol" w:hAnsi="Symbol"/>
          <w:sz w:val="24"/>
        </w:rPr>
      </w:pPr>
      <w:r>
        <w:rPr>
          <w:sz w:val="24"/>
        </w:rPr>
        <w:t>E</w:t>
      </w:r>
      <w:r>
        <w:rPr>
          <w:sz w:val="24"/>
        </w:rPr>
        <w:t>nsure that all company proced</w:t>
      </w:r>
      <w:r>
        <w:rPr>
          <w:sz w:val="24"/>
        </w:rPr>
        <w:t>ures are adhered to and that quality standards are always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maintained.</w:t>
      </w:r>
    </w:p>
    <w:p w14:paraId="1CA9D34B" w14:textId="63E20DA2" w:rsidR="00446FF2" w:rsidRDefault="00F61DD3" w:rsidP="00F61DD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7" w:line="256" w:lineRule="auto"/>
        <w:ind w:right="338"/>
        <w:rPr>
          <w:rFonts w:ascii="Symbol" w:hAnsi="Symbol"/>
          <w:sz w:val="24"/>
        </w:rPr>
      </w:pPr>
      <w:r>
        <w:rPr>
          <w:sz w:val="24"/>
        </w:rPr>
        <w:t>Support the development</w:t>
      </w:r>
      <w:r w:rsidR="00DA3748">
        <w:rPr>
          <w:sz w:val="24"/>
        </w:rPr>
        <w:t xml:space="preserve"> and explor</w:t>
      </w:r>
      <w:r>
        <w:rPr>
          <w:sz w:val="24"/>
        </w:rPr>
        <w:t>ation of</w:t>
      </w:r>
      <w:r w:rsidR="00DA3748">
        <w:rPr>
          <w:sz w:val="24"/>
        </w:rPr>
        <w:t xml:space="preserve"> new technology</w:t>
      </w:r>
      <w:r>
        <w:rPr>
          <w:sz w:val="24"/>
        </w:rPr>
        <w:t>, i.e. online delivery,</w:t>
      </w:r>
      <w:r w:rsidR="00DA3748">
        <w:rPr>
          <w:sz w:val="24"/>
        </w:rPr>
        <w:t xml:space="preserve"> and partnership opportunities </w:t>
      </w:r>
      <w:r>
        <w:rPr>
          <w:sz w:val="24"/>
        </w:rPr>
        <w:t>with other training organizations</w:t>
      </w:r>
      <w:r w:rsidR="00DA3748">
        <w:rPr>
          <w:sz w:val="24"/>
        </w:rPr>
        <w:t xml:space="preserve"> in line with </w:t>
      </w:r>
      <w:r>
        <w:rPr>
          <w:sz w:val="24"/>
        </w:rPr>
        <w:t>company</w:t>
      </w:r>
      <w:r w:rsidR="00DA3748">
        <w:rPr>
          <w:sz w:val="24"/>
        </w:rPr>
        <w:t xml:space="preserve"> strategy.</w:t>
      </w:r>
    </w:p>
    <w:p w14:paraId="08FD8A19" w14:textId="77777777" w:rsidR="00F61DD3" w:rsidRDefault="00F61DD3">
      <w:pPr>
        <w:pStyle w:val="Heading3"/>
      </w:pPr>
    </w:p>
    <w:p w14:paraId="1CBD0E91" w14:textId="32693406" w:rsidR="00446FF2" w:rsidRDefault="00DA3748">
      <w:pPr>
        <w:pStyle w:val="Heading3"/>
      </w:pPr>
      <w:r>
        <w:t>Terms and Conditions – Salary negotiable</w:t>
      </w:r>
    </w:p>
    <w:p w14:paraId="43ADB0B5" w14:textId="7960FAF9" w:rsidR="00C85874" w:rsidRDefault="00C85874">
      <w:pPr>
        <w:pStyle w:val="Heading3"/>
      </w:pPr>
    </w:p>
    <w:p w14:paraId="18891FE4" w14:textId="5F992400" w:rsidR="00C85874" w:rsidRDefault="00C85874">
      <w:pPr>
        <w:pStyle w:val="Heading3"/>
      </w:pPr>
    </w:p>
    <w:p w14:paraId="1106FA5B" w14:textId="53BF2D2E" w:rsidR="00C85874" w:rsidRDefault="00C85874">
      <w:pPr>
        <w:pStyle w:val="Heading3"/>
      </w:pPr>
    </w:p>
    <w:p w14:paraId="6835196C" w14:textId="581D2AA9" w:rsidR="00C85874" w:rsidRDefault="00C85874">
      <w:pPr>
        <w:pStyle w:val="Heading3"/>
      </w:pPr>
    </w:p>
    <w:p w14:paraId="71FA7AD8" w14:textId="3147AE6D" w:rsidR="00C85874" w:rsidRDefault="00C85874">
      <w:pPr>
        <w:pStyle w:val="Heading3"/>
      </w:pPr>
    </w:p>
    <w:p w14:paraId="25FB4C1D" w14:textId="34A3B713" w:rsidR="00C85874" w:rsidRDefault="00C85874">
      <w:pPr>
        <w:pStyle w:val="Heading3"/>
      </w:pPr>
    </w:p>
    <w:p w14:paraId="07B312C5" w14:textId="7BE3D240" w:rsidR="00C85874" w:rsidRDefault="00C85874">
      <w:pPr>
        <w:pStyle w:val="Heading3"/>
      </w:pPr>
    </w:p>
    <w:p w14:paraId="6E05D46A" w14:textId="70B2C763" w:rsidR="00C85874" w:rsidRDefault="00C85874">
      <w:pPr>
        <w:pStyle w:val="Heading3"/>
      </w:pPr>
    </w:p>
    <w:p w14:paraId="15981BED" w14:textId="0774096D" w:rsidR="00C85874" w:rsidRDefault="00C85874">
      <w:pPr>
        <w:pStyle w:val="Heading3"/>
      </w:pPr>
    </w:p>
    <w:p w14:paraId="099A422A" w14:textId="7DE8F522" w:rsidR="00C85874" w:rsidRDefault="00C85874">
      <w:pPr>
        <w:pStyle w:val="Heading3"/>
      </w:pPr>
    </w:p>
    <w:p w14:paraId="6D111C2D" w14:textId="4472C9E2" w:rsidR="00C85874" w:rsidRDefault="00C85874">
      <w:pPr>
        <w:pStyle w:val="Heading3"/>
      </w:pPr>
    </w:p>
    <w:p w14:paraId="2B3E005B" w14:textId="77777777" w:rsidR="00446FF2" w:rsidRDefault="00446FF2">
      <w:pPr>
        <w:pStyle w:val="BodyText"/>
        <w:ind w:left="0"/>
        <w:rPr>
          <w:b/>
          <w:sz w:val="20"/>
        </w:rPr>
      </w:pPr>
    </w:p>
    <w:p w14:paraId="04A06992" w14:textId="24607D51" w:rsidR="00446FF2" w:rsidRDefault="00446FF2">
      <w:pPr>
        <w:pStyle w:val="BodyText"/>
        <w:spacing w:before="7"/>
        <w:ind w:left="0"/>
        <w:rPr>
          <w:b/>
          <w:sz w:val="10"/>
        </w:rPr>
      </w:pPr>
    </w:p>
    <w:sectPr w:rsidR="00446FF2" w:rsidSect="009C73D5">
      <w:pgSz w:w="11910" w:h="16840"/>
      <w:pgMar w:top="2220" w:right="1320" w:bottom="280" w:left="1340" w:header="708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4B6A" w14:textId="77777777" w:rsidR="00DA3748" w:rsidRDefault="00DA3748">
      <w:r>
        <w:separator/>
      </w:r>
    </w:p>
  </w:endnote>
  <w:endnote w:type="continuationSeparator" w:id="0">
    <w:p w14:paraId="7FF6FF22" w14:textId="77777777" w:rsidR="00DA3748" w:rsidRDefault="00DA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455026"/>
      <w:docPartObj>
        <w:docPartGallery w:val="Page Numbers (Bottom of Page)"/>
        <w:docPartUnique/>
      </w:docPartObj>
    </w:sdtPr>
    <w:sdtContent>
      <w:p w14:paraId="6FC40E50" w14:textId="18C7776B" w:rsidR="00730A85" w:rsidRDefault="00730A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42920E5" w14:textId="22CC14F2" w:rsidR="00730A85" w:rsidRDefault="00730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CFEC" w14:textId="77777777" w:rsidR="00DA3748" w:rsidRDefault="00DA3748">
      <w:r>
        <w:separator/>
      </w:r>
    </w:p>
  </w:footnote>
  <w:footnote w:type="continuationSeparator" w:id="0">
    <w:p w14:paraId="370F94F5" w14:textId="77777777" w:rsidR="00DA3748" w:rsidRDefault="00DA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FAFB" w14:textId="0F7CB5E3" w:rsidR="00446FF2" w:rsidRDefault="000C378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inline distT="0" distB="0" distL="0" distR="0" wp14:anchorId="3E5A7D83" wp14:editId="344971F2">
          <wp:extent cx="1604010" cy="1066800"/>
          <wp:effectExtent l="0" t="0" r="0" b="0"/>
          <wp:docPr id="17" name="Picture 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44AF332-E43D-4B49-9D2B-A15E2327B7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644AF332-E43D-4B49-9D2B-A15E2327B7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74" cy="108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C68CF"/>
    <w:multiLevelType w:val="hybridMultilevel"/>
    <w:tmpl w:val="309AD18C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4CD290D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EFE791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91025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29CC4E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8F4ECB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EC43D1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BD8556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ECAAEC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396F5D"/>
    <w:multiLevelType w:val="hybridMultilevel"/>
    <w:tmpl w:val="3050FC5C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4CD290D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EFE791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91025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29CC4E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8F4ECB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EC43D1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BD8556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ECAAEC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105577"/>
    <w:multiLevelType w:val="hybridMultilevel"/>
    <w:tmpl w:val="098C8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57B"/>
    <w:multiLevelType w:val="hybridMultilevel"/>
    <w:tmpl w:val="B5AE4860"/>
    <w:lvl w:ilvl="0" w:tplc="6A469A9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A30"/>
    <w:multiLevelType w:val="hybridMultilevel"/>
    <w:tmpl w:val="E4E85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1FF"/>
    <w:multiLevelType w:val="hybridMultilevel"/>
    <w:tmpl w:val="37FC3C18"/>
    <w:lvl w:ilvl="0" w:tplc="F7EEEB6C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4CD290D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EFE791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91025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29CC4E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8F4ECB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EC43D1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BD8556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ECAAEC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FB58C0"/>
    <w:multiLevelType w:val="hybridMultilevel"/>
    <w:tmpl w:val="0ABC1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22A97"/>
    <w:multiLevelType w:val="hybridMultilevel"/>
    <w:tmpl w:val="22B618A2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4CD290D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EFE791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B91025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29CC4E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8F4ECB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EC43D1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EBD8556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ECAAEC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2"/>
    <w:rsid w:val="000833E7"/>
    <w:rsid w:val="000C3787"/>
    <w:rsid w:val="002054E6"/>
    <w:rsid w:val="003C7772"/>
    <w:rsid w:val="003D4AAB"/>
    <w:rsid w:val="00446FF2"/>
    <w:rsid w:val="004A4FBF"/>
    <w:rsid w:val="00730A85"/>
    <w:rsid w:val="007C14C9"/>
    <w:rsid w:val="007C350B"/>
    <w:rsid w:val="00806A38"/>
    <w:rsid w:val="008909B0"/>
    <w:rsid w:val="008A316C"/>
    <w:rsid w:val="0099730B"/>
    <w:rsid w:val="009C73D5"/>
    <w:rsid w:val="00B66278"/>
    <w:rsid w:val="00B839AD"/>
    <w:rsid w:val="00C8212E"/>
    <w:rsid w:val="00C85874"/>
    <w:rsid w:val="00D51C76"/>
    <w:rsid w:val="00DA3748"/>
    <w:rsid w:val="00E362F8"/>
    <w:rsid w:val="00E40385"/>
    <w:rsid w:val="00F17F62"/>
    <w:rsid w:val="00F237E3"/>
    <w:rsid w:val="00F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22044"/>
  <w15:docId w15:val="{CFF58975-79F3-4ADE-85C7-D5841E6F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3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07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8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874"/>
    <w:rPr>
      <w:rFonts w:ascii="Carlito" w:eastAsia="Carlito" w:hAnsi="Carlito" w:cs="Carli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8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C3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8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rizonengineer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Burrows</dc:creator>
  <cp:lastModifiedBy>Michael Burrows</cp:lastModifiedBy>
  <cp:revision>2</cp:revision>
  <dcterms:created xsi:type="dcterms:W3CDTF">2020-10-28T11:28:00Z</dcterms:created>
  <dcterms:modified xsi:type="dcterms:W3CDTF">2020-10-28T11:28:00Z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2020-10-28T00:00:00Z</vt:filetime>
  </property>
</Properties>
</file>